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053" w:rsidRDefault="00294AE2" w:rsidP="00294A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94AE2">
        <w:rPr>
          <w:rFonts w:ascii="Times New Roman" w:hAnsi="Times New Roman" w:cs="Times New Roman"/>
          <w:b/>
          <w:sz w:val="24"/>
          <w:szCs w:val="24"/>
        </w:rPr>
        <w:t>PLANO DE NECESSIDADES REDE CEGONHA</w:t>
      </w:r>
    </w:p>
    <w:p w:rsidR="00294AE2" w:rsidRDefault="00294AE2" w:rsidP="00294A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37CE" w:rsidRDefault="00294AE2" w:rsidP="001A37CE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 w:rsidR="001A37CE" w:rsidRPr="001A37CE">
        <w:rPr>
          <w:rFonts w:ascii="Times New Roman" w:hAnsi="Times New Roman" w:cs="Times New Roman"/>
          <w:color w:val="000000"/>
          <w:sz w:val="24"/>
          <w:szCs w:val="24"/>
        </w:rPr>
        <w:t>Rede Cegonha é um modelo de atenção que amplia e fortalece a assistência às grávidas e às crianças até o segundo ano de vida. O programa prevê um conjunto de ações que visam ampliar uma rede de cuidados, que assegure às mulheres assistência adequado, desde o Planejamento Familiar, confirmação da gravidez, pré-natal, parto e nascimento e, atenção ao bebê até os dois primeiros anos de vida.</w:t>
      </w:r>
    </w:p>
    <w:p w:rsidR="006C7490" w:rsidRPr="006C7490" w:rsidRDefault="006C7490" w:rsidP="006C7490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7490">
        <w:rPr>
          <w:rFonts w:ascii="Times New Roman" w:hAnsi="Times New Roman" w:cs="Times New Roman"/>
          <w:color w:val="000000"/>
          <w:sz w:val="24"/>
          <w:szCs w:val="24"/>
        </w:rPr>
        <w:t>A Rede Cegonha organiza-se a partir de quatro (4) Componentes, quais sejam:</w:t>
      </w:r>
    </w:p>
    <w:p w:rsidR="006C7490" w:rsidRPr="006C7490" w:rsidRDefault="006C7490" w:rsidP="006C749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7490">
        <w:rPr>
          <w:rFonts w:ascii="Times New Roman" w:hAnsi="Times New Roman" w:cs="Times New Roman"/>
          <w:color w:val="000000"/>
          <w:sz w:val="24"/>
          <w:szCs w:val="24"/>
        </w:rPr>
        <w:t>I - Pré-Natal</w:t>
      </w:r>
    </w:p>
    <w:p w:rsidR="006C7490" w:rsidRPr="006C7490" w:rsidRDefault="006C7490" w:rsidP="006C749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7490">
        <w:rPr>
          <w:rFonts w:ascii="Times New Roman" w:hAnsi="Times New Roman" w:cs="Times New Roman"/>
          <w:color w:val="000000"/>
          <w:sz w:val="24"/>
          <w:szCs w:val="24"/>
        </w:rPr>
        <w:t>II - Parto e Nascimento</w:t>
      </w:r>
    </w:p>
    <w:p w:rsidR="006C7490" w:rsidRPr="006C7490" w:rsidRDefault="006C7490" w:rsidP="006C749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7490">
        <w:rPr>
          <w:rFonts w:ascii="Times New Roman" w:hAnsi="Times New Roman" w:cs="Times New Roman"/>
          <w:color w:val="000000"/>
          <w:sz w:val="24"/>
          <w:szCs w:val="24"/>
        </w:rPr>
        <w:t>III - Puerpério e Atenção Integral à Saúde da Criança</w:t>
      </w:r>
    </w:p>
    <w:p w:rsidR="006C7490" w:rsidRPr="001A37CE" w:rsidRDefault="006C7490" w:rsidP="006C749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7490">
        <w:rPr>
          <w:rFonts w:ascii="Times New Roman" w:hAnsi="Times New Roman" w:cs="Times New Roman"/>
          <w:color w:val="000000"/>
          <w:sz w:val="24"/>
          <w:szCs w:val="24"/>
        </w:rPr>
        <w:t>IV - Sistema Logístico: Transporte Sanitário e Regulação</w:t>
      </w:r>
    </w:p>
    <w:p w:rsidR="001A37CE" w:rsidRPr="001A37CE" w:rsidRDefault="001A37CE" w:rsidP="001A37CE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37CE">
        <w:rPr>
          <w:rFonts w:ascii="Times New Roman" w:hAnsi="Times New Roman" w:cs="Times New Roman"/>
          <w:color w:val="000000"/>
          <w:sz w:val="24"/>
          <w:szCs w:val="24"/>
        </w:rPr>
        <w:t xml:space="preserve">O modelo de assistência proposto pela Rede Cegonha inclui a garantia dos testes rápidos tanto de gravidez quanto de detecção de HIV e sífilis. A Estratégia pretende qualificar o pré-natal garantindo o mínimo de seis consultas, além de uma série de exames clínicos e laboratoriais. </w:t>
      </w:r>
    </w:p>
    <w:p w:rsidR="001A37CE" w:rsidRPr="001A37CE" w:rsidRDefault="001A37CE" w:rsidP="001A37CE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37CE">
        <w:rPr>
          <w:rFonts w:ascii="Times New Roman" w:hAnsi="Times New Roman" w:cs="Times New Roman"/>
          <w:color w:val="000000"/>
          <w:sz w:val="24"/>
          <w:szCs w:val="24"/>
        </w:rPr>
        <w:t>São ações também contempladas na estratégia o acompanhamento do início da gravidez ao parto, qualificação dos profissionais que atuam nas áreas obstétrica e infantil e novas estruturas como as Casas da Gestante, do Bebê e da Puérpera e, os Centros de Parto Normal. A rede obstétrica de alto risco será fortalecida, com a ampliação progressiva da qualidade dos leitos na rede SUS.</w:t>
      </w:r>
    </w:p>
    <w:p w:rsidR="001A37CE" w:rsidRPr="001A37CE" w:rsidRDefault="001A37CE" w:rsidP="001A37CE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37CE">
        <w:rPr>
          <w:rFonts w:ascii="Times New Roman" w:hAnsi="Times New Roman" w:cs="Times New Roman"/>
          <w:color w:val="000000"/>
          <w:sz w:val="24"/>
          <w:szCs w:val="24"/>
        </w:rPr>
        <w:t>A Rede Cegonha também prevê atenção integral à saúde da criança, com foco até o segundo ano de vida desde a promoção e incentivo ao aleitamento materno, detecção precoce de doenças através dos Testes do Pezinho, Orelhinha e Olhinho, até a melhoria do acesso a serviços especializados para recém-nascidos e crianças que apresentarem problemas de saúde.</w:t>
      </w:r>
    </w:p>
    <w:p w:rsidR="001A37CE" w:rsidRPr="001A37CE" w:rsidRDefault="001A37CE" w:rsidP="001A37CE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37CE">
        <w:rPr>
          <w:rFonts w:ascii="Times New Roman" w:hAnsi="Times New Roman" w:cs="Times New Roman"/>
          <w:color w:val="000000"/>
          <w:sz w:val="24"/>
          <w:szCs w:val="24"/>
        </w:rPr>
        <w:t xml:space="preserve">A Secretária Estadual de Saúde do Amazonas estima atender, por ano, </w:t>
      </w:r>
      <w:proofErr w:type="gramStart"/>
      <w:r w:rsidRPr="001A37CE">
        <w:rPr>
          <w:rFonts w:ascii="Times New Roman" w:hAnsi="Times New Roman" w:cs="Times New Roman"/>
          <w:color w:val="000000"/>
          <w:sz w:val="24"/>
          <w:szCs w:val="24"/>
        </w:rPr>
        <w:t>cerca de 8</w:t>
      </w:r>
      <w:r w:rsidR="006C749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A37C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C7490">
        <w:rPr>
          <w:rFonts w:ascii="Times New Roman" w:hAnsi="Times New Roman" w:cs="Times New Roman"/>
          <w:color w:val="000000"/>
          <w:sz w:val="24"/>
          <w:szCs w:val="24"/>
        </w:rPr>
        <w:t>922</w:t>
      </w:r>
      <w:proofErr w:type="gramEnd"/>
      <w:r w:rsidRPr="001A37CE">
        <w:rPr>
          <w:rFonts w:ascii="Times New Roman" w:hAnsi="Times New Roman" w:cs="Times New Roman"/>
          <w:color w:val="000000"/>
          <w:sz w:val="24"/>
          <w:szCs w:val="24"/>
        </w:rPr>
        <w:t xml:space="preserve"> gestantes e 210.000 crianças menores de dois anos que se beneficiarão da organização proporcionada pela adesão e qualificação do cuidado através da Rede Cegonha a qual trará a ampliação e implementação das ações voltadas para este público, fundamentadas nos princípio da humanização e assistência.</w:t>
      </w:r>
    </w:p>
    <w:p w:rsidR="001A37CE" w:rsidRPr="001A37CE" w:rsidRDefault="001A37CE" w:rsidP="001A37CE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37CE">
        <w:rPr>
          <w:rFonts w:ascii="Times New Roman" w:hAnsi="Times New Roman" w:cs="Times New Roman"/>
          <w:color w:val="000000"/>
          <w:sz w:val="24"/>
          <w:szCs w:val="24"/>
        </w:rPr>
        <w:t xml:space="preserve">Para efetivação da Proposta da Rede Cegonha no Amazonas destacamos a criação do Grupo Condutor da Rede Cegonha por meio da resolução CIB n° 104/2011 </w:t>
      </w:r>
      <w:r w:rsidRPr="001A37C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que foi composto por representações de vários departamentos da SES/AM bem como por representante do COSEMS e apoiadores do Ministério da Saúde. </w:t>
      </w:r>
    </w:p>
    <w:p w:rsidR="00294AE2" w:rsidRPr="001A37CE" w:rsidRDefault="001A37CE" w:rsidP="001A37CE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37CE">
        <w:rPr>
          <w:rFonts w:ascii="Times New Roman" w:hAnsi="Times New Roman" w:cs="Times New Roman"/>
          <w:color w:val="000000"/>
          <w:sz w:val="24"/>
          <w:szCs w:val="24"/>
        </w:rPr>
        <w:t>Destacamos ainda a Resolução CIB n° 106/2011 que aprovou e homologou a matriz diagnóstica na qual o Grupo Condutor da RC Estadual, indicando as 04 (quatro) Regionais prioritárias, para o início do movimento no Estado: Regional do Alto Solimões, do Médio Amazonas, do Rio Negro e Solimões e, Manaus e Entorno.</w:t>
      </w:r>
    </w:p>
    <w:p w:rsidR="001A37CE" w:rsidRPr="001A37CE" w:rsidRDefault="001A37CE" w:rsidP="001A37C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A37CE">
        <w:rPr>
          <w:rFonts w:ascii="Times New Roman" w:hAnsi="Times New Roman" w:cs="Times New Roman"/>
          <w:sz w:val="24"/>
          <w:szCs w:val="24"/>
        </w:rPr>
        <w:t>A Rede Cegonha no Estado foi uma das redes priorizadas pelos gestores em decorrência dos indicadores de morbimortalidade materna e infantil, sobretudo a neonatal influenciados pelos da saúde indígena que concentra alta vulnerabilidade social. Apesar das dificuldades relacionadas, o fator amazônico (baixa densidade demográfica, vazios assistenciais, barreiras geográficas com rios e lagos de dimensões continentais e vazantes e cheias dos rios), o Estado cumpre um cronograma de implantação, definido e alinhado a outras redes, objetivando qualificar a atenção ao pré-natal assegurando às gestantes, acesso, acolhimento, vinculação e melhoria da resolutividade da Rede SUS instalada no Estado.</w:t>
      </w:r>
    </w:p>
    <w:p w:rsidR="001A37CE" w:rsidRPr="001A37CE" w:rsidRDefault="001A37CE" w:rsidP="001A37C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A37CE">
        <w:rPr>
          <w:rFonts w:ascii="Times New Roman" w:hAnsi="Times New Roman" w:cs="Times New Roman"/>
          <w:sz w:val="24"/>
          <w:szCs w:val="24"/>
        </w:rPr>
        <w:t>O Amazonas, bem como os demais Estados das regiões norte e nordeste, ainda apresenta razão de morte materna e taxa de mortalidade infantil acima da média nacional, que não se encontra dentro dos índices aceitáveis segundo a Organização Mundial de Saúde.</w:t>
      </w:r>
    </w:p>
    <w:p w:rsidR="001A37CE" w:rsidRPr="001A37CE" w:rsidRDefault="001A37CE" w:rsidP="001A37C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A37CE">
        <w:rPr>
          <w:rFonts w:ascii="Times New Roman" w:hAnsi="Times New Roman" w:cs="Times New Roman"/>
          <w:sz w:val="24"/>
          <w:szCs w:val="24"/>
        </w:rPr>
        <w:t xml:space="preserve">Tal fato por si só já nos remete a proposição de uma mudança no modelo de organização e atenção vigentes, que se caracteriza pela fragmentação e baixa resolutividade, não incorporação de práticas baseadas em evidências científicas e negligência quanto ao cumprimento dos direitos da mulher e da criança. </w:t>
      </w:r>
    </w:p>
    <w:p w:rsidR="001A37CE" w:rsidRPr="001A37CE" w:rsidRDefault="001A37CE" w:rsidP="001A37C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A37CE">
        <w:rPr>
          <w:rFonts w:ascii="Times New Roman" w:hAnsi="Times New Roman" w:cs="Times New Roman"/>
          <w:sz w:val="24"/>
          <w:szCs w:val="24"/>
        </w:rPr>
        <w:t>Várias ações já foram desenvolvidas no sentido de qualificar a assistência ofertada à mulher e à criança e consequentemente reduzir a morbimortalidade materno-infantil dentre elas encontramos:</w:t>
      </w:r>
    </w:p>
    <w:p w:rsidR="001A37CE" w:rsidRPr="001A37CE" w:rsidRDefault="001A37CE" w:rsidP="001A37CE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7CE">
        <w:rPr>
          <w:rFonts w:ascii="Times New Roman" w:hAnsi="Times New Roman" w:cs="Times New Roman"/>
          <w:sz w:val="24"/>
          <w:szCs w:val="24"/>
        </w:rPr>
        <w:t>Programa de Humanização do Parto e Nascimento – PHPN 2000</w:t>
      </w:r>
    </w:p>
    <w:p w:rsidR="001A37CE" w:rsidRPr="001A37CE" w:rsidRDefault="001A37CE" w:rsidP="001A37CE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7CE">
        <w:rPr>
          <w:rFonts w:ascii="Times New Roman" w:hAnsi="Times New Roman" w:cs="Times New Roman"/>
          <w:sz w:val="24"/>
          <w:szCs w:val="24"/>
        </w:rPr>
        <w:t>Pacto pela Redução da Mortalidade Materna e Neonatal – 2004</w:t>
      </w:r>
    </w:p>
    <w:p w:rsidR="001A37CE" w:rsidRPr="001A37CE" w:rsidRDefault="001A37CE" w:rsidP="001A37CE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7CE">
        <w:rPr>
          <w:rFonts w:ascii="Times New Roman" w:hAnsi="Times New Roman" w:cs="Times New Roman"/>
          <w:sz w:val="24"/>
          <w:szCs w:val="24"/>
        </w:rPr>
        <w:t>Agenda de Atenção Integral à Saúde da Criança - 2005</w:t>
      </w:r>
    </w:p>
    <w:p w:rsidR="001A37CE" w:rsidRPr="001A37CE" w:rsidRDefault="001A37CE" w:rsidP="001A37CE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7CE">
        <w:rPr>
          <w:rFonts w:ascii="Times New Roman" w:hAnsi="Times New Roman" w:cs="Times New Roman"/>
          <w:sz w:val="24"/>
          <w:szCs w:val="24"/>
        </w:rPr>
        <w:t>Compromisso para Acelerar a Redução da Desigualdade na Região Nordeste e Amazônia Legal – 2009</w:t>
      </w:r>
    </w:p>
    <w:p w:rsidR="001A37CE" w:rsidRPr="001A37CE" w:rsidRDefault="001A37CE" w:rsidP="001A37C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A37CE">
        <w:rPr>
          <w:rFonts w:ascii="Times New Roman" w:hAnsi="Times New Roman" w:cs="Times New Roman"/>
          <w:sz w:val="24"/>
          <w:szCs w:val="24"/>
        </w:rPr>
        <w:t xml:space="preserve">Contudo, a Rede Cegonha surge como um marco neste processo, pois propõe uma nova forma de organização da rede, com pontos interligados entre si, além da </w:t>
      </w:r>
      <w:r w:rsidRPr="001A37CE">
        <w:rPr>
          <w:rFonts w:ascii="Times New Roman" w:hAnsi="Times New Roman" w:cs="Times New Roman"/>
          <w:sz w:val="24"/>
          <w:szCs w:val="24"/>
        </w:rPr>
        <w:lastRenderedPageBreak/>
        <w:t>garantia do cuidado integral a estes segmentos populacionais norteados pelos princípios da humanização da assistência.</w:t>
      </w:r>
    </w:p>
    <w:p w:rsidR="001A37CE" w:rsidRDefault="001A37CE" w:rsidP="001A37C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A37CE">
        <w:rPr>
          <w:rFonts w:ascii="Times New Roman" w:hAnsi="Times New Roman" w:cs="Times New Roman"/>
          <w:sz w:val="24"/>
          <w:szCs w:val="24"/>
        </w:rPr>
        <w:t>Desta forma considera-se que esta estratégia venha contribuir significativamente com a implantação de um novo modelo de atenção e gestão no cuidado de mulheres e crianças do Estado Amazonas visando diminuir o número de mortes maternas e infantis por causas evitáveis.</w:t>
      </w:r>
    </w:p>
    <w:p w:rsidR="006C7490" w:rsidRDefault="006C7490" w:rsidP="006C749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11D0">
        <w:rPr>
          <w:rFonts w:ascii="Times New Roman" w:eastAsia="Times New Roman" w:hAnsi="Times New Roman" w:cs="Times New Roman"/>
          <w:sz w:val="24"/>
          <w:szCs w:val="24"/>
          <w:lang w:eastAsia="pt-BR"/>
        </w:rPr>
        <w:t>A morte materna é qualquer morte que ocorre durante a gestação, parto ou até 42 dias após o parto. Ela pode ser decorrente de qualquer causa relacionada ou agravada pela gravidez, porém não devida a causas acidentais ou incidentais. Em torno de 92% das mortes maternas são por causas evitáveis e ocorrem, principalmente, por hipertensão, hemorragia ou infecções.</w:t>
      </w:r>
    </w:p>
    <w:p w:rsidR="006C7490" w:rsidRPr="009B11D0" w:rsidRDefault="006C7490" w:rsidP="006C749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11D0">
        <w:rPr>
          <w:rFonts w:ascii="Times New Roman" w:eastAsia="Times New Roman" w:hAnsi="Times New Roman" w:cs="Times New Roman"/>
          <w:sz w:val="24"/>
          <w:szCs w:val="24"/>
          <w:lang w:eastAsia="pt-BR"/>
        </w:rPr>
        <w:t>Entre 1990 e 2015 a redução na razão de mortalidade materna no Brasil foi de 143 para 62 óbitos maternos por 100 mil nascidos vivos, o que representou uma diminuição de 56%. Esta redução tem sido reconhecida pela Organização Mundial da Saúde (OMS), ao destacar que houve avanços significativos desde a década de 90 nas políticas públicas de saúde.</w:t>
      </w:r>
    </w:p>
    <w:p w:rsidR="006C7490" w:rsidRPr="006F211F" w:rsidRDefault="006C7490" w:rsidP="006C749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B11D0">
        <w:rPr>
          <w:rFonts w:ascii="Times New Roman" w:eastAsia="Times New Roman" w:hAnsi="Times New Roman" w:cs="Times New Roman"/>
          <w:sz w:val="24"/>
          <w:szCs w:val="24"/>
          <w:lang w:eastAsia="pt-BR"/>
        </w:rPr>
        <w:t>De acordo com dados do Sistema de Informação sobre Mortalidade, em 2015, o Brasil registrou 1.738 casos de morte materna, que engloba óbitos causados por problemas relacionados à gravidez ou ao parto ou ocorridos até 42 dias depois. Em 2016, foram registrados 1.463 casos, uma queda de 16% em relação ao ano anterior.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6F211F">
        <w:rPr>
          <w:rFonts w:ascii="Times New Roman" w:eastAsia="Times New Roman" w:hAnsi="Times New Roman" w:cs="Times New Roman"/>
          <w:sz w:val="24"/>
          <w:szCs w:val="24"/>
          <w:lang w:eastAsia="pt-BR"/>
        </w:rPr>
        <w:t>No Amazonas até o mês de julho de 2018, 25 casos de óbitos maternos já haviam sido registrados, valor esse correspondente a mais de 50% de todos os casos ocorridos no ano anterior.</w:t>
      </w:r>
    </w:p>
    <w:p w:rsidR="006C7490" w:rsidRPr="006F211F" w:rsidRDefault="006C7490" w:rsidP="006C7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211F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Figura 1 Indicador de Mortalidade Materna no Amazonas – Série Histórica</w:t>
      </w:r>
    </w:p>
    <w:p w:rsidR="006C7490" w:rsidRDefault="006C7490" w:rsidP="006C7490">
      <w:pPr>
        <w:jc w:val="center"/>
        <w:rPr>
          <w:rFonts w:ascii="Times New Roman" w:hAnsi="Times New Roman" w:cs="Times New Roman"/>
          <w:sz w:val="20"/>
          <w:szCs w:val="20"/>
        </w:rPr>
      </w:pPr>
      <w:r w:rsidRPr="009A137E">
        <w:rPr>
          <w:rFonts w:ascii="Times New Roman" w:hAnsi="Times New Roman" w:cs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C71D49" wp14:editId="40BB2B46">
                <wp:simplePos x="0" y="0"/>
                <wp:positionH relativeFrom="column">
                  <wp:posOffset>-7620</wp:posOffset>
                </wp:positionH>
                <wp:positionV relativeFrom="paragraph">
                  <wp:posOffset>2002155</wp:posOffset>
                </wp:positionV>
                <wp:extent cx="1394460" cy="308344"/>
                <wp:effectExtent l="0" t="0" r="0" b="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4460" cy="3083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490" w:rsidRPr="00157DE3" w:rsidRDefault="006C7490" w:rsidP="006C749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Fonte: FVS/AM</w:t>
                            </w:r>
                          </w:p>
                          <w:p w:rsidR="006C7490" w:rsidRDefault="006C7490" w:rsidP="006C749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-.6pt;margin-top:157.65pt;width:109.8pt;height: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nUYEQIAAPoDAAAOAAAAZHJzL2Uyb0RvYy54bWysU8tu2zAQvBfoPxC815JtObEFy0HqNEWB&#10;9AEk/YA1RVlERS5L0pbSr++SchyjvRXVgSC1u7M7w+H6ZtAdO0rnFZqKTyc5Z9IIrJXZV/z70/27&#10;JWc+gKmhQyMr/iw9v9m8fbPubSln2GJXS8cIxPiytxVvQ7BllnnRSg1+glYaCjboNAQ6un1WO+gJ&#10;XXfZLM+vsh5dbR0K6T39vRuDfJPwm0aK8LVpvAysqzjNFtLq0rqLa7ZZQ7l3YFslTmPAP0yhQRlq&#10;eoa6gwDs4NRfUFoJhx6bMBGoM2waJWTiQGym+R9sHluwMnEhcbw9y+T/H6z4cvzmmKorPs+vOTOg&#10;6ZK2oAZgtWRPcgjIZlGl3vqSkh8tpYfhPQ5024mxtw8ofnhmcNuC2ctb57BvJdQ05TRWZhelI46P&#10;ILv+M9bUDA4BE9DQOB0lJFEYodNtPZ9viOZgIracr4riikKCYvN8OS+K1ALKl2rrfPgoUbO4qbgj&#10;ByR0OD74EKeB8iUlNjN4r7ouuaAzrK/4ajFbpIKLiFaBTNopXfFlHr/RNpHkB1On4gCqG/fUoDMn&#10;1pHoSDkMu4ESoxQ7rJ+Jv8PRjPR4aNOi+8VZT0asuP95ACc56z4Z0nA1LYro3HQoFtczOrjLyO4y&#10;AkYQVMUDZ+N2G5LbR663pHWjkgyvk5xmJYMldU6PITr48pyyXp/s5jcAAAD//wMAUEsDBBQABgAI&#10;AAAAIQBaPtGd3wAAAAoBAAAPAAAAZHJzL2Rvd25yZXYueG1sTI9NT8MwDIbvSPyHyEjctqTtNm1d&#10;0wmBuIIYH9JuWeO1FY1TNdla/j3mxI62H71+3mI3uU5ccAitJw3JXIFAqrxtqdbw8f48W4MI0ZA1&#10;nSfU8IMBduXtTWFy60d6w8s+1oJDKORGQxNjn0sZqgadCXPfI/Ht5AdnIo9DLe1gRg53nUyVWkln&#10;WuIPjenxscHqe392Gj5fToevhXqtn9yyH/2kJLmN1Pr+bnrYgog4xX8Y/vRZHUp2Ovoz2SA6DbMk&#10;ZVJDliwzEAykyXoB4sibVbYBWRbyukL5CwAA//8DAFBLAQItABQABgAIAAAAIQC2gziS/gAAAOEB&#10;AAATAAAAAAAAAAAAAAAAAAAAAABbQ29udGVudF9UeXBlc10ueG1sUEsBAi0AFAAGAAgAAAAhADj9&#10;If/WAAAAlAEAAAsAAAAAAAAAAAAAAAAALwEAAF9yZWxzLy5yZWxzUEsBAi0AFAAGAAgAAAAhAPIO&#10;dRgRAgAA+gMAAA4AAAAAAAAAAAAAAAAALgIAAGRycy9lMm9Eb2MueG1sUEsBAi0AFAAGAAgAAAAh&#10;AFo+0Z3fAAAACgEAAA8AAAAAAAAAAAAAAAAAawQAAGRycy9kb3ducmV2LnhtbFBLBQYAAAAABAAE&#10;APMAAAB3BQAAAAA=&#10;" filled="f" stroked="f">
                <v:textbox>
                  <w:txbxContent>
                    <w:p w:rsidR="006C7490" w:rsidRPr="00157DE3" w:rsidRDefault="006C7490" w:rsidP="006C7490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Fonte: FVS/AM</w:t>
                      </w:r>
                    </w:p>
                    <w:p w:rsidR="006C7490" w:rsidRDefault="006C7490" w:rsidP="006C7490"/>
                  </w:txbxContent>
                </v:textbox>
              </v:shape>
            </w:pict>
          </mc:Fallback>
        </mc:AlternateContent>
      </w:r>
      <w:r w:rsidRPr="009A137E">
        <w:rPr>
          <w:rFonts w:ascii="Times New Roman" w:eastAsia="Times New Roman" w:hAnsi="Times New Roman" w:cs="Times New Roman"/>
          <w:noProof/>
          <w:sz w:val="20"/>
          <w:szCs w:val="20"/>
          <w:lang w:eastAsia="pt-BR"/>
        </w:rPr>
        <w:drawing>
          <wp:inline distT="0" distB="0" distL="0" distR="0" wp14:anchorId="6777E748" wp14:editId="7DF0A09A">
            <wp:extent cx="5638800" cy="1952625"/>
            <wp:effectExtent l="0" t="0" r="19050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C7490" w:rsidRDefault="006C7490" w:rsidP="006C7490">
      <w:pPr>
        <w:tabs>
          <w:tab w:val="left" w:pos="267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6C7490" w:rsidRDefault="006C7490" w:rsidP="006C7490">
      <w:pPr>
        <w:tabs>
          <w:tab w:val="left" w:pos="2670"/>
        </w:tabs>
        <w:rPr>
          <w:rFonts w:ascii="Times New Roman" w:hAnsi="Times New Roman" w:cs="Times New Roman"/>
          <w:sz w:val="20"/>
          <w:szCs w:val="20"/>
        </w:rPr>
      </w:pPr>
    </w:p>
    <w:p w:rsidR="006C7490" w:rsidRPr="009A137E" w:rsidRDefault="006C7490" w:rsidP="006C74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137E">
        <w:rPr>
          <w:rFonts w:ascii="Times New Roman" w:hAnsi="Times New Roman" w:cs="Times New Roman"/>
          <w:sz w:val="24"/>
          <w:szCs w:val="24"/>
        </w:rPr>
        <w:lastRenderedPageBreak/>
        <w:t>Quadro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1</w:t>
      </w:r>
      <w:proofErr w:type="gramEnd"/>
      <w:r w:rsidRPr="009A137E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 Causas de óbitos maternos no Amazonas (Janeiro a Junho de 2018)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863"/>
        <w:gridCol w:w="1857"/>
      </w:tblGrid>
      <w:tr w:rsidR="006C7490" w:rsidRPr="009A137E" w:rsidTr="0095088D">
        <w:trPr>
          <w:jc w:val="center"/>
        </w:trPr>
        <w:tc>
          <w:tcPr>
            <w:tcW w:w="7430" w:type="dxa"/>
            <w:shd w:val="clear" w:color="auto" w:fill="EEECE1" w:themeFill="background2"/>
          </w:tcPr>
          <w:p w:rsidR="006C7490" w:rsidRPr="009A137E" w:rsidRDefault="006C7490" w:rsidP="00950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b/>
                <w:sz w:val="24"/>
                <w:szCs w:val="24"/>
              </w:rPr>
              <w:t>CAUSA</w:t>
            </w:r>
          </w:p>
        </w:tc>
        <w:tc>
          <w:tcPr>
            <w:tcW w:w="1857" w:type="dxa"/>
            <w:shd w:val="clear" w:color="auto" w:fill="EEECE1" w:themeFill="background2"/>
          </w:tcPr>
          <w:p w:rsidR="006C7490" w:rsidRPr="009A137E" w:rsidRDefault="006C7490" w:rsidP="00950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b/>
                <w:sz w:val="24"/>
                <w:szCs w:val="24"/>
              </w:rPr>
              <w:t>QUANTIDADE</w:t>
            </w:r>
          </w:p>
        </w:tc>
      </w:tr>
      <w:tr w:rsidR="006C7490" w:rsidRPr="009A137E" w:rsidTr="0095088D">
        <w:trPr>
          <w:jc w:val="center"/>
        </w:trPr>
        <w:tc>
          <w:tcPr>
            <w:tcW w:w="7430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Aborto NE</w:t>
            </w:r>
          </w:p>
        </w:tc>
        <w:tc>
          <w:tcPr>
            <w:tcW w:w="1857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6C7490" w:rsidRPr="009A137E" w:rsidTr="0095088D">
        <w:trPr>
          <w:jc w:val="center"/>
        </w:trPr>
        <w:tc>
          <w:tcPr>
            <w:tcW w:w="7430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Complicação anestésica durante trabalho de parto</w:t>
            </w:r>
          </w:p>
        </w:tc>
        <w:tc>
          <w:tcPr>
            <w:tcW w:w="1857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6C7490" w:rsidRPr="009A137E" w:rsidTr="0095088D">
        <w:trPr>
          <w:jc w:val="center"/>
        </w:trPr>
        <w:tc>
          <w:tcPr>
            <w:tcW w:w="7430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Complicação no puerpério NCOP</w:t>
            </w:r>
          </w:p>
        </w:tc>
        <w:tc>
          <w:tcPr>
            <w:tcW w:w="1857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6C7490" w:rsidRPr="009A137E" w:rsidTr="0095088D">
        <w:trPr>
          <w:jc w:val="center"/>
        </w:trPr>
        <w:tc>
          <w:tcPr>
            <w:tcW w:w="7430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 xml:space="preserve">Mola </w:t>
            </w:r>
            <w:proofErr w:type="spellStart"/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Hidatiforme</w:t>
            </w:r>
            <w:proofErr w:type="spellEnd"/>
          </w:p>
        </w:tc>
        <w:tc>
          <w:tcPr>
            <w:tcW w:w="1857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6C7490" w:rsidRPr="009A137E" w:rsidTr="0095088D">
        <w:trPr>
          <w:jc w:val="center"/>
        </w:trPr>
        <w:tc>
          <w:tcPr>
            <w:tcW w:w="7430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Hipertensão pré-existente complicação grave no parto e puerpério</w:t>
            </w:r>
          </w:p>
        </w:tc>
        <w:tc>
          <w:tcPr>
            <w:tcW w:w="1857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6C7490" w:rsidRPr="009A137E" w:rsidTr="0095088D">
        <w:trPr>
          <w:jc w:val="center"/>
        </w:trPr>
        <w:tc>
          <w:tcPr>
            <w:tcW w:w="7430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Eclampsia</w:t>
            </w:r>
          </w:p>
        </w:tc>
        <w:tc>
          <w:tcPr>
            <w:tcW w:w="1857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6C7490" w:rsidRPr="009A137E" w:rsidTr="0095088D">
        <w:trPr>
          <w:jc w:val="center"/>
        </w:trPr>
        <w:tc>
          <w:tcPr>
            <w:tcW w:w="7430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Complicação Venosa na gravidez</w:t>
            </w:r>
          </w:p>
        </w:tc>
        <w:tc>
          <w:tcPr>
            <w:tcW w:w="1857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6C7490" w:rsidRPr="009A137E" w:rsidTr="0095088D">
        <w:trPr>
          <w:jc w:val="center"/>
        </w:trPr>
        <w:tc>
          <w:tcPr>
            <w:tcW w:w="7430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Anormalidades da Contração Uterina</w:t>
            </w:r>
          </w:p>
        </w:tc>
        <w:tc>
          <w:tcPr>
            <w:tcW w:w="1857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6C7490" w:rsidRPr="009A137E" w:rsidTr="0095088D">
        <w:trPr>
          <w:jc w:val="center"/>
        </w:trPr>
        <w:tc>
          <w:tcPr>
            <w:tcW w:w="7430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Infecção puerperal</w:t>
            </w:r>
          </w:p>
        </w:tc>
        <w:tc>
          <w:tcPr>
            <w:tcW w:w="1857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6C7490" w:rsidRPr="009A137E" w:rsidTr="0095088D">
        <w:trPr>
          <w:jc w:val="center"/>
        </w:trPr>
        <w:tc>
          <w:tcPr>
            <w:tcW w:w="7430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Outras Infecções puerperais</w:t>
            </w:r>
          </w:p>
        </w:tc>
        <w:tc>
          <w:tcPr>
            <w:tcW w:w="1857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6C7490" w:rsidRPr="009A137E" w:rsidTr="0095088D">
        <w:trPr>
          <w:jc w:val="center"/>
        </w:trPr>
        <w:tc>
          <w:tcPr>
            <w:tcW w:w="7430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Morte Obstétrica de Causa NE</w:t>
            </w:r>
          </w:p>
        </w:tc>
        <w:tc>
          <w:tcPr>
            <w:tcW w:w="1857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6C7490" w:rsidRPr="009A137E" w:rsidTr="0095088D">
        <w:trPr>
          <w:jc w:val="center"/>
        </w:trPr>
        <w:tc>
          <w:tcPr>
            <w:tcW w:w="7430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 xml:space="preserve">Outras doenças maternas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 xml:space="preserve">complicação </w:t>
            </w:r>
            <w:proofErr w:type="gramStart"/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parto</w:t>
            </w:r>
            <w:proofErr w:type="gramEnd"/>
            <w:r w:rsidRPr="009A137E">
              <w:rPr>
                <w:rFonts w:ascii="Times New Roman" w:hAnsi="Times New Roman" w:cs="Times New Roman"/>
                <w:sz w:val="24"/>
                <w:szCs w:val="24"/>
              </w:rPr>
              <w:t xml:space="preserve"> e puerpério</w:t>
            </w:r>
          </w:p>
        </w:tc>
        <w:tc>
          <w:tcPr>
            <w:tcW w:w="1857" w:type="dxa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7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6C7490" w:rsidRPr="009A137E" w:rsidTr="0095088D">
        <w:trPr>
          <w:jc w:val="center"/>
        </w:trPr>
        <w:tc>
          <w:tcPr>
            <w:tcW w:w="7430" w:type="dxa"/>
            <w:shd w:val="clear" w:color="auto" w:fill="EEECE1" w:themeFill="background2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857" w:type="dxa"/>
            <w:shd w:val="clear" w:color="auto" w:fill="EEECE1" w:themeFill="background2"/>
          </w:tcPr>
          <w:p w:rsidR="006C7490" w:rsidRPr="009A137E" w:rsidRDefault="006C7490" w:rsidP="00950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6C7490" w:rsidRDefault="006C7490" w:rsidP="006C7490">
      <w:pPr>
        <w:tabs>
          <w:tab w:val="left" w:pos="57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137E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3BB6D0" wp14:editId="3EE12A98">
                <wp:simplePos x="0" y="0"/>
                <wp:positionH relativeFrom="column">
                  <wp:posOffset>-55895</wp:posOffset>
                </wp:positionH>
                <wp:positionV relativeFrom="paragraph">
                  <wp:posOffset>10160</wp:posOffset>
                </wp:positionV>
                <wp:extent cx="2647507" cy="255182"/>
                <wp:effectExtent l="0" t="0" r="0" b="0"/>
                <wp:wrapNone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507" cy="2551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490" w:rsidRPr="006E3490" w:rsidRDefault="006C7490" w:rsidP="006C7490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Fonte:</w:t>
                            </w:r>
                            <w:proofErr w:type="gramEnd"/>
                            <w:r w:rsidRPr="006E3490">
                              <w:rPr>
                                <w:rFonts w:ascii="Times New Roman" w:hAnsi="Times New Roman" w:cs="Times New Roman"/>
                              </w:rPr>
                              <w:t>SIM-AM</w:t>
                            </w:r>
                            <w:proofErr w:type="spellEnd"/>
                            <w:r w:rsidRPr="006E3490">
                              <w:rPr>
                                <w:rFonts w:ascii="Times New Roman" w:hAnsi="Times New Roman" w:cs="Times New Roman"/>
                              </w:rPr>
                              <w:t>/NUSI/ASTEC-SASS/FVS-AM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4.4pt;margin-top:.8pt;width:208.45pt;height:2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4dYEgIAAP8DAAAOAAAAZHJzL2Uyb0RvYy54bWysU8tu2zAQvBfoPxC815IFK04Ey0HqNEWB&#10;9AEk/YA1RVlESa5K0pbcr++SchyjvRXVgeBqucOd2eHqdjSaHaTzCm3N57OcM2kFNsruav79+eHd&#10;NWc+gG1Ao5U1P0rPb9dv36yGvpIFdqgb6RiBWF8Nfc27EPoqy7zopAE/w15aSrboDAQK3S5rHAyE&#10;bnRW5PlVNqBreodCek9/76ckXyf8tpUifG1bLwPTNafeQlpdWrdxzdYrqHYO+k6JUxvwD10YUJYu&#10;PUPdQwC2d+ovKKOEQ49tmAk0GbatEjJxIDbz/A82Tx30MnEhcXx/lsn/P1jx5fDNMdXUfMGZBUMj&#10;2oAagTWSPcsxICuiRkPvKzr61NPhML7HkWad+Pr+EcUPzyxuOrA7eeccDp2Ehnqcx8rsonTC8RFk&#10;O3zGhi6DfcAENLbORAFJEkboNKvjeT7UBxP0s7haLMt8yZmgXFGW8+vUXAbVS3XvfPgo0bC4qbmj&#10;+Sd0ODz6ELuB6uVIvMzig9I6eUBbNtT8pizKVHCRMSqQRbUyNb/O4zeZJpL8YJtUHEDpaU8XaHti&#10;HYlOlMO4HZPISZKoyBabI8ngcHIkvSDadOh+cTaQG2vuf+7BSc70J0tS3swXi2jfFCzKZUGBu8xs&#10;LzNgBUHVPHA2bTchWX6ifEeStyqp8drJqWVyWRLp9CKijS/jdOr13a5/AwAA//8DAFBLAwQUAAYA&#10;CAAAACEAFsfDddsAAAAHAQAADwAAAGRycy9kb3ducmV2LnhtbEyOzU7DMBCE70i8g7VI3Fo7qFRp&#10;iFMhEFcQ5UfqbRtvk4h4HcVuE96e5QS3nZ3RzFduZ9+rM42xC2whWxpQxHVwHTcW3t+eFjmomJAd&#10;9oHJwjdF2FaXFyUWLkz8SuddapSUcCzQQpvSUGgd65Y8xmUYiMU7htFjEjk22o04Sbnv9Y0xa+2x&#10;Y1locaCHluqv3clb+Hg+7j9X5qV59LfDFGaj2W+0tddX8/0dqERz+gvDL76gQyVMh3BiF1VvYZEL&#10;eZL/GpTYK5NnoA5yZDnoqtT/+asfAAAA//8DAFBLAQItABQABgAIAAAAIQC2gziS/gAAAOEBAAAT&#10;AAAAAAAAAAAAAAAAAAAAAABbQ29udGVudF9UeXBlc10ueG1sUEsBAi0AFAAGAAgAAAAhADj9If/W&#10;AAAAlAEAAAsAAAAAAAAAAAAAAAAALwEAAF9yZWxzLy5yZWxzUEsBAi0AFAAGAAgAAAAhAItbh1gS&#10;AgAA/wMAAA4AAAAAAAAAAAAAAAAALgIAAGRycy9lMm9Eb2MueG1sUEsBAi0AFAAGAAgAAAAhABbH&#10;w3XbAAAABwEAAA8AAAAAAAAAAAAAAAAAbAQAAGRycy9kb3ducmV2LnhtbFBLBQYAAAAABAAEAPMA&#10;AAB0BQAAAAA=&#10;" filled="f" stroked="f">
                <v:textbox>
                  <w:txbxContent>
                    <w:p w:rsidR="006C7490" w:rsidRPr="006E3490" w:rsidRDefault="006C7490" w:rsidP="006C7490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Fonte:</w:t>
                      </w:r>
                      <w:proofErr w:type="gramEnd"/>
                      <w:r w:rsidRPr="006E3490">
                        <w:rPr>
                          <w:rFonts w:ascii="Times New Roman" w:hAnsi="Times New Roman" w:cs="Times New Roman"/>
                        </w:rPr>
                        <w:t>SIM-AM</w:t>
                      </w:r>
                      <w:proofErr w:type="spellEnd"/>
                      <w:r w:rsidRPr="006E3490">
                        <w:rPr>
                          <w:rFonts w:ascii="Times New Roman" w:hAnsi="Times New Roman" w:cs="Times New Roman"/>
                        </w:rPr>
                        <w:t>/NUSI/ASTEC-SASS/FVS-AM</w:t>
                      </w:r>
                    </w:p>
                  </w:txbxContent>
                </v:textbox>
              </v:shape>
            </w:pict>
          </mc:Fallback>
        </mc:AlternateContent>
      </w:r>
      <w:r w:rsidRPr="009A137E">
        <w:rPr>
          <w:rFonts w:ascii="Times New Roman" w:hAnsi="Times New Roman" w:cs="Times New Roman"/>
          <w:sz w:val="24"/>
          <w:szCs w:val="24"/>
        </w:rPr>
        <w:tab/>
      </w:r>
    </w:p>
    <w:p w:rsidR="00DD54B5" w:rsidRDefault="00DD54B5" w:rsidP="00DD54B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137E">
        <w:rPr>
          <w:rFonts w:ascii="Times New Roman" w:hAnsi="Times New Roman" w:cs="Times New Roman"/>
          <w:sz w:val="24"/>
          <w:szCs w:val="24"/>
        </w:rPr>
        <w:t xml:space="preserve">Visando combater a mortalidade materna diversas ações vêm sendo realizadas pela Secretaria Estadual de Saúde do Amazonas, dentre elas podemos destacar a </w:t>
      </w:r>
      <w:r w:rsidRPr="006F211F">
        <w:rPr>
          <w:rFonts w:ascii="Times New Roman" w:hAnsi="Times New Roman" w:cs="Times New Roman"/>
          <w:sz w:val="24"/>
          <w:szCs w:val="24"/>
        </w:rPr>
        <w:t>Análise de Causa Raiz</w:t>
      </w:r>
      <w:r>
        <w:rPr>
          <w:rFonts w:ascii="Times New Roman" w:hAnsi="Times New Roman" w:cs="Times New Roman"/>
          <w:sz w:val="24"/>
          <w:szCs w:val="24"/>
        </w:rPr>
        <w:t xml:space="preserve"> (ACR)</w:t>
      </w:r>
      <w:r w:rsidRPr="009A137E">
        <w:rPr>
          <w:rFonts w:ascii="Times New Roman" w:hAnsi="Times New Roman" w:cs="Times New Roman"/>
          <w:sz w:val="24"/>
          <w:szCs w:val="24"/>
        </w:rPr>
        <w:t xml:space="preserve"> que tem como objetivo</w:t>
      </w:r>
      <w:r w:rsidRPr="009A137E">
        <w:rPr>
          <w:rFonts w:ascii="Times New Roman" w:hAnsi="Times New Roman" w:cs="Times New Roman"/>
          <w:iCs/>
          <w:sz w:val="24"/>
          <w:szCs w:val="24"/>
        </w:rPr>
        <w:t xml:space="preserve"> i</w:t>
      </w:r>
      <w:r w:rsidRPr="009A137E">
        <w:rPr>
          <w:rFonts w:ascii="Times New Roman" w:hAnsi="Times New Roman" w:cs="Times New Roman"/>
          <w:sz w:val="24"/>
          <w:szCs w:val="24"/>
        </w:rPr>
        <w:t>dentificar a(s) causa(s) principal (</w:t>
      </w:r>
      <w:proofErr w:type="spellStart"/>
      <w:r w:rsidRPr="009A137E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9A137E">
        <w:rPr>
          <w:rFonts w:ascii="Times New Roman" w:hAnsi="Times New Roman" w:cs="Times New Roman"/>
          <w:sz w:val="24"/>
          <w:szCs w:val="24"/>
        </w:rPr>
        <w:t xml:space="preserve">) de um problema, bem como os fatores que contribuíram para um incidente. A análise é de natureza interdisciplinar, inclui pessoas que detêm conhecimento sobre os processos envolvidos no evento e pessoas com diferentes níveis de experiência e formação profissional. </w:t>
      </w:r>
    </w:p>
    <w:p w:rsidR="00DD54B5" w:rsidRDefault="00DD54B5" w:rsidP="00DD54B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11F">
        <w:rPr>
          <w:rFonts w:ascii="Times New Roman" w:hAnsi="Times New Roman" w:cs="Times New Roman"/>
          <w:sz w:val="24"/>
          <w:szCs w:val="24"/>
        </w:rPr>
        <w:t xml:space="preserve">A ACR é um processo reativo, ou seja, ela é </w:t>
      </w:r>
      <w:proofErr w:type="gramStart"/>
      <w:r w:rsidRPr="006F211F">
        <w:rPr>
          <w:rFonts w:ascii="Times New Roman" w:hAnsi="Times New Roman" w:cs="Times New Roman"/>
          <w:sz w:val="24"/>
          <w:szCs w:val="24"/>
        </w:rPr>
        <w:t>implementada</w:t>
      </w:r>
      <w:proofErr w:type="gramEnd"/>
      <w:r w:rsidRPr="006F211F">
        <w:rPr>
          <w:rFonts w:ascii="Times New Roman" w:hAnsi="Times New Roman" w:cs="Times New Roman"/>
          <w:sz w:val="24"/>
          <w:szCs w:val="24"/>
        </w:rPr>
        <w:t xml:space="preserve"> após a ocorrência de um incidente. Geralmente, após eventos críticos ou sentinelas, mas pode ser aplicada para investigar um evento menos grave, ou um conjunto de </w:t>
      </w:r>
      <w:proofErr w:type="spellStart"/>
      <w:r w:rsidRPr="006F211F">
        <w:rPr>
          <w:rFonts w:ascii="Times New Roman" w:hAnsi="Times New Roman" w:cs="Times New Roman"/>
          <w:i/>
          <w:sz w:val="24"/>
          <w:szCs w:val="24"/>
        </w:rPr>
        <w:t>near</w:t>
      </w:r>
      <w:proofErr w:type="spellEnd"/>
      <w:r w:rsidRPr="006F211F">
        <w:rPr>
          <w:rFonts w:ascii="Times New Roman" w:hAnsi="Times New Roman" w:cs="Times New Roman"/>
          <w:i/>
          <w:sz w:val="24"/>
          <w:szCs w:val="24"/>
        </w:rPr>
        <w:t xml:space="preserve"> misses</w:t>
      </w:r>
      <w:r w:rsidRPr="006F211F">
        <w:rPr>
          <w:rFonts w:ascii="Times New Roman" w:hAnsi="Times New Roman" w:cs="Times New Roman"/>
          <w:sz w:val="24"/>
          <w:szCs w:val="24"/>
        </w:rPr>
        <w:t xml:space="preserve"> que potencialmente requerem me</w:t>
      </w:r>
      <w:r>
        <w:rPr>
          <w:rFonts w:ascii="Times New Roman" w:hAnsi="Times New Roman" w:cs="Times New Roman"/>
          <w:sz w:val="24"/>
          <w:szCs w:val="24"/>
        </w:rPr>
        <w:t>lhorias em processos/ sistemas.</w:t>
      </w:r>
    </w:p>
    <w:p w:rsidR="00771709" w:rsidRDefault="00771709" w:rsidP="00DD54B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D54B5" w:rsidRDefault="00DD54B5" w:rsidP="00DD54B5">
      <w:pPr>
        <w:spacing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771709">
        <w:rPr>
          <w:rFonts w:ascii="Times New Roman" w:hAnsi="Times New Roman" w:cs="Times New Roman"/>
          <w:b/>
          <w:caps/>
        </w:rPr>
        <w:t xml:space="preserve">Leitos OBSTÉTRICOS NEONATAIS </w:t>
      </w:r>
    </w:p>
    <w:p w:rsidR="00771709" w:rsidRPr="00771709" w:rsidRDefault="00771709" w:rsidP="00DD54B5">
      <w:pPr>
        <w:spacing w:after="0" w:line="360" w:lineRule="auto"/>
        <w:jc w:val="center"/>
        <w:rPr>
          <w:rFonts w:ascii="Times New Roman" w:hAnsi="Times New Roman" w:cs="Times New Roman"/>
          <w:b/>
          <w:caps/>
        </w:rPr>
      </w:pPr>
    </w:p>
    <w:p w:rsidR="006C7490" w:rsidRDefault="00E35095" w:rsidP="00E35095">
      <w:pPr>
        <w:tabs>
          <w:tab w:val="left" w:pos="2670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095">
        <w:rPr>
          <w:rFonts w:ascii="Times New Roman" w:hAnsi="Times New Roman" w:cs="Times New Roman"/>
          <w:sz w:val="24"/>
          <w:szCs w:val="24"/>
        </w:rPr>
        <w:t xml:space="preserve">Com relação ao número de leitos, tem-se uma necessidade em torno de </w:t>
      </w:r>
      <w:r w:rsidR="00771709">
        <w:rPr>
          <w:rFonts w:ascii="Times New Roman" w:hAnsi="Times New Roman" w:cs="Times New Roman"/>
          <w:sz w:val="24"/>
          <w:szCs w:val="24"/>
        </w:rPr>
        <w:t>1.559 leitos de internação entre obstétricos e neonatais</w:t>
      </w:r>
      <w:r w:rsidRPr="00E35095">
        <w:rPr>
          <w:rFonts w:ascii="Times New Roman" w:hAnsi="Times New Roman" w:cs="Times New Roman"/>
          <w:sz w:val="24"/>
          <w:szCs w:val="24"/>
        </w:rPr>
        <w:t xml:space="preserve">, com os quase </w:t>
      </w:r>
      <w:r w:rsidR="00771709">
        <w:rPr>
          <w:rFonts w:ascii="Times New Roman" w:hAnsi="Times New Roman" w:cs="Times New Roman"/>
          <w:sz w:val="24"/>
          <w:szCs w:val="24"/>
        </w:rPr>
        <w:t>972</w:t>
      </w:r>
      <w:r w:rsidRPr="00E35095">
        <w:rPr>
          <w:rFonts w:ascii="Times New Roman" w:hAnsi="Times New Roman" w:cs="Times New Roman"/>
          <w:sz w:val="24"/>
          <w:szCs w:val="24"/>
        </w:rPr>
        <w:t xml:space="preserve"> leitos existentes temos que o Estado ainda tem como déficit </w:t>
      </w:r>
      <w:proofErr w:type="gramStart"/>
      <w:r w:rsidRPr="00E35095">
        <w:rPr>
          <w:rFonts w:ascii="Times New Roman" w:hAnsi="Times New Roman" w:cs="Times New Roman"/>
          <w:sz w:val="24"/>
          <w:szCs w:val="24"/>
        </w:rPr>
        <w:t xml:space="preserve">cerca de </w:t>
      </w:r>
      <w:r w:rsidR="00771709">
        <w:rPr>
          <w:rFonts w:ascii="Times New Roman" w:hAnsi="Times New Roman" w:cs="Times New Roman"/>
          <w:sz w:val="24"/>
          <w:szCs w:val="24"/>
        </w:rPr>
        <w:t>587</w:t>
      </w:r>
      <w:proofErr w:type="gramEnd"/>
      <w:r w:rsidR="00771709">
        <w:rPr>
          <w:rFonts w:ascii="Times New Roman" w:hAnsi="Times New Roman" w:cs="Times New Roman"/>
          <w:sz w:val="24"/>
          <w:szCs w:val="24"/>
        </w:rPr>
        <w:t xml:space="preserve">, </w:t>
      </w:r>
      <w:r w:rsidRPr="00E35095">
        <w:rPr>
          <w:rFonts w:ascii="Times New Roman" w:hAnsi="Times New Roman" w:cs="Times New Roman"/>
          <w:sz w:val="24"/>
          <w:szCs w:val="24"/>
        </w:rPr>
        <w:t xml:space="preserve"> </w:t>
      </w:r>
      <w:r w:rsidR="00771709">
        <w:rPr>
          <w:rFonts w:ascii="Times New Roman" w:hAnsi="Times New Roman" w:cs="Times New Roman"/>
          <w:sz w:val="24"/>
          <w:szCs w:val="24"/>
        </w:rPr>
        <w:t>sendo a maior concentração de leitos no Entorno de Manaus</w:t>
      </w:r>
      <w:r w:rsidRPr="00E35095">
        <w:rPr>
          <w:rFonts w:ascii="Times New Roman" w:hAnsi="Times New Roman" w:cs="Times New Roman"/>
          <w:sz w:val="24"/>
          <w:szCs w:val="24"/>
        </w:rPr>
        <w:t>.</w:t>
      </w:r>
    </w:p>
    <w:p w:rsidR="00771709" w:rsidRDefault="00771709" w:rsidP="00E35095">
      <w:pPr>
        <w:tabs>
          <w:tab w:val="left" w:pos="2670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1709" w:rsidRDefault="00771709" w:rsidP="00E35095">
      <w:pPr>
        <w:tabs>
          <w:tab w:val="left" w:pos="2670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1709" w:rsidRPr="00771709" w:rsidRDefault="00771709" w:rsidP="0077170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71709">
        <w:rPr>
          <w:rFonts w:ascii="Times New Roman" w:hAnsi="Times New Roman" w:cs="Times New Roman"/>
          <w:b/>
          <w:sz w:val="24"/>
          <w:szCs w:val="24"/>
        </w:rPr>
        <w:t>Leitos Amazonas</w:t>
      </w:r>
      <w:r>
        <w:rPr>
          <w:rFonts w:ascii="Times New Roman" w:hAnsi="Times New Roman" w:cs="Times New Roman"/>
          <w:b/>
          <w:sz w:val="24"/>
          <w:szCs w:val="24"/>
        </w:rPr>
        <w:t xml:space="preserve"> por Região de Saúde.</w:t>
      </w:r>
    </w:p>
    <w:tbl>
      <w:tblPr>
        <w:tblW w:w="9498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632"/>
        <w:gridCol w:w="887"/>
        <w:gridCol w:w="818"/>
        <w:gridCol w:w="1130"/>
        <w:gridCol w:w="1491"/>
        <w:gridCol w:w="660"/>
        <w:gridCol w:w="820"/>
        <w:gridCol w:w="740"/>
      </w:tblGrid>
      <w:tr w:rsidR="00771709" w:rsidRPr="008F4305" w:rsidTr="00771709">
        <w:trPr>
          <w:trHeight w:val="345"/>
          <w:jc w:val="center"/>
        </w:trPr>
        <w:tc>
          <w:tcPr>
            <w:tcW w:w="2320" w:type="dxa"/>
            <w:vMerge w:val="restart"/>
            <w:shd w:val="clear" w:color="000000" w:fill="D9D9D9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 xml:space="preserve">Regionais </w:t>
            </w:r>
            <w:proofErr w:type="spell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Det</w:t>
            </w:r>
            <w:proofErr w:type="spellEnd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-Res</w:t>
            </w:r>
          </w:p>
        </w:tc>
        <w:tc>
          <w:tcPr>
            <w:tcW w:w="632" w:type="dxa"/>
            <w:vMerge w:val="restart"/>
            <w:shd w:val="clear" w:color="000000" w:fill="D9D9D9"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TOTAL DE NV</w:t>
            </w:r>
          </w:p>
        </w:tc>
        <w:tc>
          <w:tcPr>
            <w:tcW w:w="887" w:type="dxa"/>
            <w:vMerge w:val="restart"/>
            <w:shd w:val="clear" w:color="000000" w:fill="D9D9D9"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População Geral</w:t>
            </w:r>
          </w:p>
        </w:tc>
        <w:tc>
          <w:tcPr>
            <w:tcW w:w="818" w:type="dxa"/>
            <w:shd w:val="clear" w:color="000000" w:fill="D9D9D9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Leito Obstétrico</w:t>
            </w:r>
          </w:p>
        </w:tc>
        <w:tc>
          <w:tcPr>
            <w:tcW w:w="1130" w:type="dxa"/>
            <w:shd w:val="clear" w:color="000000" w:fill="D9D9D9"/>
            <w:noWrap/>
            <w:vAlign w:val="bottom"/>
            <w:hideMark/>
          </w:tcPr>
          <w:p w:rsidR="00771709" w:rsidRPr="008F4305" w:rsidRDefault="00771709" w:rsidP="0095088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 xml:space="preserve">   </w:t>
            </w: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Leitos GAR</w:t>
            </w:r>
          </w:p>
        </w:tc>
        <w:tc>
          <w:tcPr>
            <w:tcW w:w="1491" w:type="dxa"/>
            <w:shd w:val="clear" w:color="000000" w:fill="D9D9D9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 xml:space="preserve">   </w:t>
            </w: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 xml:space="preserve"> UTI Materna</w:t>
            </w:r>
          </w:p>
        </w:tc>
        <w:tc>
          <w:tcPr>
            <w:tcW w:w="2220" w:type="dxa"/>
            <w:gridSpan w:val="3"/>
            <w:shd w:val="clear" w:color="000000" w:fill="D9D9D9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Leito Neonatal- EXISTENTE</w:t>
            </w:r>
          </w:p>
        </w:tc>
      </w:tr>
      <w:tr w:rsidR="00771709" w:rsidRPr="008F4305" w:rsidTr="0095088D">
        <w:trPr>
          <w:trHeight w:val="345"/>
          <w:jc w:val="center"/>
        </w:trPr>
        <w:tc>
          <w:tcPr>
            <w:tcW w:w="2320" w:type="dxa"/>
            <w:vMerge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632" w:type="dxa"/>
            <w:vMerge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818" w:type="dxa"/>
            <w:shd w:val="clear" w:color="000000" w:fill="D9D9D9"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Existente</w:t>
            </w:r>
          </w:p>
        </w:tc>
        <w:tc>
          <w:tcPr>
            <w:tcW w:w="1130" w:type="dxa"/>
            <w:shd w:val="clear" w:color="000000" w:fill="D9D9D9"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Existente</w:t>
            </w:r>
          </w:p>
        </w:tc>
        <w:tc>
          <w:tcPr>
            <w:tcW w:w="1491" w:type="dxa"/>
            <w:shd w:val="clear" w:color="000000" w:fill="D9D9D9"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Existente</w:t>
            </w:r>
          </w:p>
        </w:tc>
        <w:tc>
          <w:tcPr>
            <w:tcW w:w="660" w:type="dxa"/>
            <w:shd w:val="clear" w:color="000000" w:fill="D9D9D9"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UTIN</w:t>
            </w:r>
          </w:p>
        </w:tc>
        <w:tc>
          <w:tcPr>
            <w:tcW w:w="820" w:type="dxa"/>
            <w:shd w:val="clear" w:color="000000" w:fill="D9D9D9"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UCINCO</w:t>
            </w:r>
          </w:p>
        </w:tc>
        <w:tc>
          <w:tcPr>
            <w:tcW w:w="740" w:type="dxa"/>
            <w:shd w:val="clear" w:color="000000" w:fill="D9D9D9"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UCINCA</w:t>
            </w:r>
          </w:p>
        </w:tc>
      </w:tr>
      <w:tr w:rsidR="00771709" w:rsidRPr="008F4305" w:rsidTr="0095088D">
        <w:trPr>
          <w:trHeight w:val="345"/>
          <w:jc w:val="center"/>
        </w:trPr>
        <w:tc>
          <w:tcPr>
            <w:tcW w:w="232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ALTO SOLIMÕES</w:t>
            </w:r>
          </w:p>
        </w:tc>
        <w:tc>
          <w:tcPr>
            <w:tcW w:w="632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6.366</w:t>
            </w:r>
          </w:p>
        </w:tc>
        <w:tc>
          <w:tcPr>
            <w:tcW w:w="887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248.118</w:t>
            </w:r>
          </w:p>
        </w:tc>
        <w:tc>
          <w:tcPr>
            <w:tcW w:w="818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49</w:t>
            </w:r>
          </w:p>
        </w:tc>
        <w:tc>
          <w:tcPr>
            <w:tcW w:w="113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1491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66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82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3</w:t>
            </w:r>
            <w:proofErr w:type="gramEnd"/>
          </w:p>
        </w:tc>
        <w:tc>
          <w:tcPr>
            <w:tcW w:w="74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3</w:t>
            </w:r>
            <w:proofErr w:type="gramEnd"/>
          </w:p>
        </w:tc>
      </w:tr>
      <w:tr w:rsidR="00771709" w:rsidRPr="008F4305" w:rsidTr="0095088D">
        <w:trPr>
          <w:trHeight w:val="345"/>
          <w:jc w:val="center"/>
        </w:trPr>
        <w:tc>
          <w:tcPr>
            <w:tcW w:w="232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BAIXO AMAZONAS</w:t>
            </w:r>
          </w:p>
        </w:tc>
        <w:tc>
          <w:tcPr>
            <w:tcW w:w="632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4.868</w:t>
            </w:r>
          </w:p>
        </w:tc>
        <w:tc>
          <w:tcPr>
            <w:tcW w:w="887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243.644</w:t>
            </w:r>
          </w:p>
        </w:tc>
        <w:tc>
          <w:tcPr>
            <w:tcW w:w="818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52</w:t>
            </w:r>
          </w:p>
        </w:tc>
        <w:tc>
          <w:tcPr>
            <w:tcW w:w="113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1491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66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82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74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</w:tr>
      <w:tr w:rsidR="00771709" w:rsidRPr="008F4305" w:rsidTr="0095088D">
        <w:trPr>
          <w:trHeight w:val="345"/>
          <w:jc w:val="center"/>
        </w:trPr>
        <w:tc>
          <w:tcPr>
            <w:tcW w:w="232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ENTORNO DE MANAUS</w:t>
            </w:r>
          </w:p>
        </w:tc>
        <w:tc>
          <w:tcPr>
            <w:tcW w:w="632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48.245</w:t>
            </w:r>
          </w:p>
        </w:tc>
        <w:tc>
          <w:tcPr>
            <w:tcW w:w="887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2.468.976</w:t>
            </w:r>
          </w:p>
        </w:tc>
        <w:tc>
          <w:tcPr>
            <w:tcW w:w="818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458</w:t>
            </w:r>
          </w:p>
        </w:tc>
        <w:tc>
          <w:tcPr>
            <w:tcW w:w="113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1491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66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73</w:t>
            </w:r>
          </w:p>
        </w:tc>
        <w:tc>
          <w:tcPr>
            <w:tcW w:w="82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56</w:t>
            </w:r>
          </w:p>
        </w:tc>
        <w:tc>
          <w:tcPr>
            <w:tcW w:w="74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53</w:t>
            </w:r>
          </w:p>
        </w:tc>
      </w:tr>
      <w:tr w:rsidR="00771709" w:rsidRPr="008F4305" w:rsidTr="0095088D">
        <w:trPr>
          <w:trHeight w:val="345"/>
          <w:jc w:val="center"/>
        </w:trPr>
        <w:tc>
          <w:tcPr>
            <w:tcW w:w="232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JURUÁ</w:t>
            </w:r>
          </w:p>
        </w:tc>
        <w:tc>
          <w:tcPr>
            <w:tcW w:w="632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2.909</w:t>
            </w:r>
          </w:p>
        </w:tc>
        <w:tc>
          <w:tcPr>
            <w:tcW w:w="887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168.510</w:t>
            </w:r>
          </w:p>
        </w:tc>
        <w:tc>
          <w:tcPr>
            <w:tcW w:w="818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47</w:t>
            </w:r>
          </w:p>
        </w:tc>
        <w:tc>
          <w:tcPr>
            <w:tcW w:w="113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1491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66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82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74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</w:tr>
      <w:tr w:rsidR="00771709" w:rsidRPr="008F4305" w:rsidTr="0095088D">
        <w:trPr>
          <w:trHeight w:val="345"/>
          <w:jc w:val="center"/>
        </w:trPr>
        <w:tc>
          <w:tcPr>
            <w:tcW w:w="232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MÉDIO AMAZONAS</w:t>
            </w:r>
          </w:p>
        </w:tc>
        <w:tc>
          <w:tcPr>
            <w:tcW w:w="632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3.160</w:t>
            </w:r>
          </w:p>
        </w:tc>
        <w:tc>
          <w:tcPr>
            <w:tcW w:w="887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133.540</w:t>
            </w:r>
          </w:p>
        </w:tc>
        <w:tc>
          <w:tcPr>
            <w:tcW w:w="818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30</w:t>
            </w:r>
          </w:p>
        </w:tc>
        <w:tc>
          <w:tcPr>
            <w:tcW w:w="113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1491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66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82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4</w:t>
            </w:r>
            <w:proofErr w:type="gramEnd"/>
          </w:p>
        </w:tc>
        <w:tc>
          <w:tcPr>
            <w:tcW w:w="74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 </w:t>
            </w:r>
            <w:proofErr w:type="gramStart"/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</w:tr>
      <w:tr w:rsidR="00771709" w:rsidRPr="008F4305" w:rsidTr="0095088D">
        <w:trPr>
          <w:trHeight w:val="345"/>
          <w:jc w:val="center"/>
        </w:trPr>
        <w:tc>
          <w:tcPr>
            <w:tcW w:w="232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PURUS</w:t>
            </w:r>
          </w:p>
        </w:tc>
        <w:tc>
          <w:tcPr>
            <w:tcW w:w="632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2.378</w:t>
            </w:r>
          </w:p>
        </w:tc>
        <w:tc>
          <w:tcPr>
            <w:tcW w:w="887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191.878</w:t>
            </w:r>
          </w:p>
        </w:tc>
        <w:tc>
          <w:tcPr>
            <w:tcW w:w="818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6</w:t>
            </w:r>
            <w:proofErr w:type="gramEnd"/>
          </w:p>
        </w:tc>
        <w:tc>
          <w:tcPr>
            <w:tcW w:w="113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1491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66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82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74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</w:tr>
      <w:tr w:rsidR="00771709" w:rsidRPr="008F4305" w:rsidTr="0095088D">
        <w:trPr>
          <w:trHeight w:val="345"/>
          <w:jc w:val="center"/>
        </w:trPr>
        <w:tc>
          <w:tcPr>
            <w:tcW w:w="232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RIO MADEIRA</w:t>
            </w:r>
          </w:p>
        </w:tc>
        <w:tc>
          <w:tcPr>
            <w:tcW w:w="632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3.208</w:t>
            </w:r>
          </w:p>
        </w:tc>
        <w:tc>
          <w:tcPr>
            <w:tcW w:w="887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130.750</w:t>
            </w:r>
          </w:p>
        </w:tc>
        <w:tc>
          <w:tcPr>
            <w:tcW w:w="818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27</w:t>
            </w:r>
          </w:p>
        </w:tc>
        <w:tc>
          <w:tcPr>
            <w:tcW w:w="113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1491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66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82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74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</w:tr>
      <w:tr w:rsidR="00771709" w:rsidRPr="008F4305" w:rsidTr="0095088D">
        <w:trPr>
          <w:trHeight w:val="345"/>
          <w:jc w:val="center"/>
        </w:trPr>
        <w:tc>
          <w:tcPr>
            <w:tcW w:w="232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RIO NEGRO E SOLIMÕES</w:t>
            </w:r>
          </w:p>
        </w:tc>
        <w:tc>
          <w:tcPr>
            <w:tcW w:w="632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5.614</w:t>
            </w:r>
          </w:p>
        </w:tc>
        <w:tc>
          <w:tcPr>
            <w:tcW w:w="887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288.298</w:t>
            </w:r>
          </w:p>
        </w:tc>
        <w:tc>
          <w:tcPr>
            <w:tcW w:w="818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52</w:t>
            </w:r>
          </w:p>
        </w:tc>
        <w:tc>
          <w:tcPr>
            <w:tcW w:w="113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1491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66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82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74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</w:tr>
      <w:tr w:rsidR="00771709" w:rsidRPr="008F4305" w:rsidTr="0095088D">
        <w:trPr>
          <w:trHeight w:val="345"/>
          <w:jc w:val="center"/>
        </w:trPr>
        <w:tc>
          <w:tcPr>
            <w:tcW w:w="232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TRIÂNGULO</w:t>
            </w:r>
          </w:p>
        </w:tc>
        <w:tc>
          <w:tcPr>
            <w:tcW w:w="632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3.094</w:t>
            </w:r>
          </w:p>
        </w:tc>
        <w:tc>
          <w:tcPr>
            <w:tcW w:w="887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127.953</w:t>
            </w:r>
          </w:p>
        </w:tc>
        <w:tc>
          <w:tcPr>
            <w:tcW w:w="818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16</w:t>
            </w:r>
          </w:p>
        </w:tc>
        <w:tc>
          <w:tcPr>
            <w:tcW w:w="113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1491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66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  <w:tc>
          <w:tcPr>
            <w:tcW w:w="82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4</w:t>
            </w:r>
            <w:proofErr w:type="gramEnd"/>
          </w:p>
        </w:tc>
        <w:tc>
          <w:tcPr>
            <w:tcW w:w="740" w:type="dxa"/>
            <w:shd w:val="clear" w:color="000000" w:fill="F2F2F2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proofErr w:type="gramStart"/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0</w:t>
            </w:r>
            <w:proofErr w:type="gramEnd"/>
          </w:p>
        </w:tc>
      </w:tr>
      <w:tr w:rsidR="00771709" w:rsidRPr="008F4305" w:rsidTr="0095088D">
        <w:trPr>
          <w:trHeight w:val="345"/>
          <w:jc w:val="center"/>
        </w:trPr>
        <w:tc>
          <w:tcPr>
            <w:tcW w:w="2320" w:type="dxa"/>
            <w:shd w:val="clear" w:color="000000" w:fill="D9D9D9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t-BR"/>
              </w:rPr>
              <w:t>Estado do Amazonas</w:t>
            </w:r>
          </w:p>
        </w:tc>
        <w:tc>
          <w:tcPr>
            <w:tcW w:w="632" w:type="dxa"/>
            <w:shd w:val="clear" w:color="000000" w:fill="D9D9D9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79.860</w:t>
            </w:r>
          </w:p>
        </w:tc>
        <w:tc>
          <w:tcPr>
            <w:tcW w:w="887" w:type="dxa"/>
            <w:shd w:val="clear" w:color="000000" w:fill="D9D9D9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4.001.667</w:t>
            </w:r>
          </w:p>
        </w:tc>
        <w:tc>
          <w:tcPr>
            <w:tcW w:w="818" w:type="dxa"/>
            <w:shd w:val="clear" w:color="000000" w:fill="D9D9D9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737</w:t>
            </w:r>
          </w:p>
        </w:tc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2"/>
                <w:szCs w:val="12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2"/>
                <w:szCs w:val="12"/>
                <w:lang w:eastAsia="pt-BR"/>
              </w:rPr>
              <w:t>40 CNES 31 OPER</w:t>
            </w:r>
          </w:p>
        </w:tc>
        <w:tc>
          <w:tcPr>
            <w:tcW w:w="1491" w:type="dxa"/>
            <w:shd w:val="clear" w:color="000000" w:fill="D9D9D9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660" w:type="dxa"/>
            <w:shd w:val="clear" w:color="000000" w:fill="D9D9D9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73</w:t>
            </w:r>
          </w:p>
        </w:tc>
        <w:tc>
          <w:tcPr>
            <w:tcW w:w="820" w:type="dxa"/>
            <w:shd w:val="clear" w:color="000000" w:fill="D9D9D9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67</w:t>
            </w:r>
          </w:p>
        </w:tc>
        <w:tc>
          <w:tcPr>
            <w:tcW w:w="740" w:type="dxa"/>
            <w:shd w:val="clear" w:color="000000" w:fill="D9D9D9"/>
            <w:noWrap/>
            <w:vAlign w:val="center"/>
            <w:hideMark/>
          </w:tcPr>
          <w:p w:rsidR="00771709" w:rsidRPr="008F4305" w:rsidRDefault="00771709" w:rsidP="009508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</w:pPr>
            <w:r w:rsidRPr="008F430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t-BR"/>
              </w:rPr>
              <w:t>56</w:t>
            </w:r>
          </w:p>
        </w:tc>
      </w:tr>
    </w:tbl>
    <w:p w:rsidR="00771709" w:rsidRDefault="00771709" w:rsidP="00E35095">
      <w:pPr>
        <w:tabs>
          <w:tab w:val="left" w:pos="2670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1709" w:rsidRPr="00771709" w:rsidRDefault="00771709" w:rsidP="00771709">
      <w:pPr>
        <w:rPr>
          <w:rFonts w:ascii="Times New Roman" w:hAnsi="Times New Roman" w:cs="Times New Roman"/>
          <w:b/>
          <w:sz w:val="24"/>
        </w:rPr>
      </w:pPr>
      <w:r w:rsidRPr="00771709">
        <w:rPr>
          <w:rFonts w:ascii="Times New Roman" w:hAnsi="Times New Roman" w:cs="Times New Roman"/>
          <w:b/>
          <w:sz w:val="24"/>
        </w:rPr>
        <w:t>Levantamento de necessidade de leitos obstétricos e neonatais no Estado do Amazonas.</w:t>
      </w:r>
    </w:p>
    <w:tbl>
      <w:tblPr>
        <w:tblStyle w:val="GradeClara"/>
        <w:tblW w:w="8720" w:type="dxa"/>
        <w:jc w:val="center"/>
        <w:tblLook w:val="04A0" w:firstRow="1" w:lastRow="0" w:firstColumn="1" w:lastColumn="0" w:noHBand="0" w:noVBand="1"/>
      </w:tblPr>
      <w:tblGrid>
        <w:gridCol w:w="2712"/>
        <w:gridCol w:w="3048"/>
        <w:gridCol w:w="2960"/>
      </w:tblGrid>
      <w:tr w:rsidR="00771709" w:rsidRPr="00D8643D" w:rsidTr="009508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  <w:gridSpan w:val="3"/>
            <w:noWrap/>
            <w:hideMark/>
          </w:tcPr>
          <w:p w:rsidR="00771709" w:rsidRPr="00D8643D" w:rsidRDefault="00771709" w:rsidP="0095088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UTI Materna</w:t>
            </w:r>
          </w:p>
          <w:p w:rsidR="00771709" w:rsidRPr="00D8643D" w:rsidRDefault="00771709" w:rsidP="009508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771709" w:rsidRPr="00D8643D" w:rsidTr="009508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2" w:type="dxa"/>
            <w:hideMark/>
          </w:tcPr>
          <w:p w:rsidR="00771709" w:rsidRPr="00D8643D" w:rsidRDefault="00771709" w:rsidP="009508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Existente</w:t>
            </w:r>
          </w:p>
        </w:tc>
        <w:tc>
          <w:tcPr>
            <w:tcW w:w="3048" w:type="dxa"/>
            <w:hideMark/>
          </w:tcPr>
          <w:p w:rsidR="00771709" w:rsidRPr="00D8643D" w:rsidRDefault="00771709" w:rsidP="009508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Necessário</w:t>
            </w:r>
          </w:p>
        </w:tc>
        <w:tc>
          <w:tcPr>
            <w:tcW w:w="2960" w:type="dxa"/>
          </w:tcPr>
          <w:p w:rsidR="00771709" w:rsidRPr="00D8643D" w:rsidRDefault="00771709" w:rsidP="009508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Contratar </w:t>
            </w:r>
          </w:p>
        </w:tc>
      </w:tr>
      <w:tr w:rsidR="00771709" w:rsidRPr="00D8643D" w:rsidTr="009508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2" w:type="dxa"/>
            <w:noWrap/>
            <w:hideMark/>
          </w:tcPr>
          <w:p w:rsidR="00771709" w:rsidRPr="00D8643D" w:rsidRDefault="00771709" w:rsidP="0095088D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pt-BR"/>
              </w:rPr>
              <w:t>11</w:t>
            </w:r>
          </w:p>
        </w:tc>
        <w:tc>
          <w:tcPr>
            <w:tcW w:w="3048" w:type="dxa"/>
            <w:noWrap/>
            <w:hideMark/>
          </w:tcPr>
          <w:p w:rsidR="00771709" w:rsidRPr="00D8643D" w:rsidRDefault="00771709" w:rsidP="009508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57</w:t>
            </w:r>
          </w:p>
        </w:tc>
        <w:tc>
          <w:tcPr>
            <w:tcW w:w="2960" w:type="dxa"/>
          </w:tcPr>
          <w:p w:rsidR="00771709" w:rsidRPr="00D8643D" w:rsidRDefault="00771709" w:rsidP="009508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46</w:t>
            </w:r>
          </w:p>
        </w:tc>
      </w:tr>
      <w:tr w:rsidR="00B2698E" w:rsidRPr="00D8643D" w:rsidTr="002F2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  <w:gridSpan w:val="3"/>
            <w:noWrap/>
          </w:tcPr>
          <w:p w:rsidR="00B2698E" w:rsidRPr="00B2698E" w:rsidRDefault="00B2698E" w:rsidP="0095088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Leitos Obstétricos </w:t>
            </w:r>
          </w:p>
        </w:tc>
      </w:tr>
      <w:tr w:rsidR="00B2698E" w:rsidRPr="00D8643D" w:rsidTr="009508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2" w:type="dxa"/>
            <w:noWrap/>
          </w:tcPr>
          <w:p w:rsidR="00B2698E" w:rsidRPr="00D8643D" w:rsidRDefault="00B2698E" w:rsidP="009508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Existente</w:t>
            </w:r>
          </w:p>
        </w:tc>
        <w:tc>
          <w:tcPr>
            <w:tcW w:w="3048" w:type="dxa"/>
            <w:noWrap/>
          </w:tcPr>
          <w:p w:rsidR="00B2698E" w:rsidRPr="00D8643D" w:rsidRDefault="00B2698E" w:rsidP="009508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Necessário</w:t>
            </w:r>
          </w:p>
        </w:tc>
        <w:tc>
          <w:tcPr>
            <w:tcW w:w="2960" w:type="dxa"/>
          </w:tcPr>
          <w:p w:rsidR="00B2698E" w:rsidRPr="00D8643D" w:rsidRDefault="00B2698E" w:rsidP="009508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Contratar </w:t>
            </w:r>
          </w:p>
        </w:tc>
      </w:tr>
      <w:tr w:rsidR="00771709" w:rsidRPr="00D8643D" w:rsidTr="009508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2" w:type="dxa"/>
            <w:noWrap/>
          </w:tcPr>
          <w:p w:rsidR="00771709" w:rsidRPr="00D8643D" w:rsidRDefault="00771709" w:rsidP="009508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734</w:t>
            </w:r>
          </w:p>
        </w:tc>
        <w:tc>
          <w:tcPr>
            <w:tcW w:w="3048" w:type="dxa"/>
            <w:noWrap/>
          </w:tcPr>
          <w:p w:rsidR="00771709" w:rsidRPr="00D8643D" w:rsidRDefault="00771709" w:rsidP="009508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924</w:t>
            </w:r>
          </w:p>
        </w:tc>
        <w:tc>
          <w:tcPr>
            <w:tcW w:w="2960" w:type="dxa"/>
          </w:tcPr>
          <w:p w:rsidR="00771709" w:rsidRPr="00D8643D" w:rsidRDefault="00771709" w:rsidP="009508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190</w:t>
            </w:r>
          </w:p>
        </w:tc>
      </w:tr>
      <w:tr w:rsidR="00B2698E" w:rsidRPr="00B2698E" w:rsidTr="009508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  <w:gridSpan w:val="3"/>
            <w:noWrap/>
          </w:tcPr>
          <w:p w:rsidR="00B2698E" w:rsidRPr="00B2698E" w:rsidRDefault="00B2698E" w:rsidP="00B2698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Leitos GAR </w:t>
            </w:r>
          </w:p>
        </w:tc>
      </w:tr>
      <w:tr w:rsidR="00B2698E" w:rsidRPr="00D8643D" w:rsidTr="009508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2" w:type="dxa"/>
            <w:noWrap/>
          </w:tcPr>
          <w:p w:rsidR="00B2698E" w:rsidRPr="00D8643D" w:rsidRDefault="00B2698E" w:rsidP="009508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Existente</w:t>
            </w:r>
          </w:p>
        </w:tc>
        <w:tc>
          <w:tcPr>
            <w:tcW w:w="3048" w:type="dxa"/>
            <w:noWrap/>
          </w:tcPr>
          <w:p w:rsidR="00B2698E" w:rsidRPr="00D8643D" w:rsidRDefault="00B2698E" w:rsidP="009508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Necessário</w:t>
            </w:r>
          </w:p>
        </w:tc>
        <w:tc>
          <w:tcPr>
            <w:tcW w:w="2960" w:type="dxa"/>
          </w:tcPr>
          <w:p w:rsidR="00B2698E" w:rsidRPr="00D8643D" w:rsidRDefault="00B2698E" w:rsidP="009508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Contratar </w:t>
            </w:r>
          </w:p>
        </w:tc>
      </w:tr>
      <w:tr w:rsidR="00B2698E" w:rsidRPr="00D8643D" w:rsidTr="009508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2" w:type="dxa"/>
            <w:noWrap/>
          </w:tcPr>
          <w:p w:rsidR="00B2698E" w:rsidRPr="00D8643D" w:rsidRDefault="00B2698E" w:rsidP="009508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31</w:t>
            </w:r>
          </w:p>
        </w:tc>
        <w:tc>
          <w:tcPr>
            <w:tcW w:w="3048" w:type="dxa"/>
            <w:noWrap/>
          </w:tcPr>
          <w:p w:rsidR="00B2698E" w:rsidRPr="00D8643D" w:rsidRDefault="00B2698E" w:rsidP="009508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138</w:t>
            </w:r>
          </w:p>
        </w:tc>
        <w:tc>
          <w:tcPr>
            <w:tcW w:w="2960" w:type="dxa"/>
          </w:tcPr>
          <w:p w:rsidR="00B2698E" w:rsidRPr="00D8643D" w:rsidRDefault="00B2698E" w:rsidP="009508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107</w:t>
            </w:r>
          </w:p>
        </w:tc>
      </w:tr>
    </w:tbl>
    <w:tbl>
      <w:tblPr>
        <w:tblStyle w:val="GradeClara"/>
        <w:tblpPr w:leftFromText="141" w:rightFromText="141" w:vertAnchor="text" w:horzAnchor="margin" w:tblpXSpec="center" w:tblpY="350"/>
        <w:tblW w:w="11184" w:type="dxa"/>
        <w:tblLook w:val="04A0" w:firstRow="1" w:lastRow="0" w:firstColumn="1" w:lastColumn="0" w:noHBand="0" w:noVBand="1"/>
      </w:tblPr>
      <w:tblGrid>
        <w:gridCol w:w="1163"/>
        <w:gridCol w:w="1309"/>
        <w:gridCol w:w="1256"/>
        <w:gridCol w:w="1163"/>
        <w:gridCol w:w="1309"/>
        <w:gridCol w:w="1256"/>
        <w:gridCol w:w="1163"/>
        <w:gridCol w:w="1309"/>
        <w:gridCol w:w="1256"/>
      </w:tblGrid>
      <w:tr w:rsidR="00B2698E" w:rsidRPr="00736F85" w:rsidTr="00B269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4" w:type="dxa"/>
            <w:gridSpan w:val="9"/>
          </w:tcPr>
          <w:p w:rsidR="00B2698E" w:rsidRPr="00736F85" w:rsidRDefault="00B2698E" w:rsidP="00B26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pt-BR"/>
              </w:rPr>
            </w:pPr>
            <w:r w:rsidRPr="00736F85">
              <w:rPr>
                <w:rFonts w:ascii="Times New Roman" w:eastAsia="Times New Roman" w:hAnsi="Times New Roman" w:cs="Times New Roman"/>
                <w:sz w:val="24"/>
                <w:szCs w:val="18"/>
                <w:lang w:eastAsia="pt-BR"/>
              </w:rPr>
              <w:t>Leito Neonatal</w:t>
            </w:r>
          </w:p>
        </w:tc>
      </w:tr>
      <w:tr w:rsidR="00B2698E" w:rsidRPr="00736F85" w:rsidTr="00B26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8" w:type="dxa"/>
            <w:gridSpan w:val="3"/>
            <w:hideMark/>
          </w:tcPr>
          <w:p w:rsidR="00B2698E" w:rsidRPr="00736F85" w:rsidRDefault="00B2698E" w:rsidP="00B2698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18"/>
                <w:lang w:eastAsia="pt-BR"/>
              </w:rPr>
            </w:pPr>
            <w:r w:rsidRPr="00736F85">
              <w:rPr>
                <w:rFonts w:ascii="Times New Roman" w:eastAsia="Times New Roman" w:hAnsi="Times New Roman" w:cs="Times New Roman"/>
                <w:sz w:val="24"/>
                <w:szCs w:val="18"/>
                <w:lang w:eastAsia="pt-BR"/>
              </w:rPr>
              <w:t>UTIN</w:t>
            </w:r>
          </w:p>
        </w:tc>
        <w:tc>
          <w:tcPr>
            <w:tcW w:w="0" w:type="auto"/>
            <w:gridSpan w:val="3"/>
            <w:hideMark/>
          </w:tcPr>
          <w:p w:rsidR="00B2698E" w:rsidRPr="00736F85" w:rsidRDefault="00B2698E" w:rsidP="00B269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pt-BR"/>
              </w:rPr>
            </w:pPr>
            <w:r w:rsidRPr="00736F85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pt-BR"/>
              </w:rPr>
              <w:t>UCINCO</w:t>
            </w:r>
          </w:p>
        </w:tc>
        <w:tc>
          <w:tcPr>
            <w:tcW w:w="0" w:type="auto"/>
            <w:gridSpan w:val="3"/>
          </w:tcPr>
          <w:p w:rsidR="00B2698E" w:rsidRPr="00736F85" w:rsidRDefault="00B2698E" w:rsidP="00B269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pt-BR"/>
              </w:rPr>
            </w:pPr>
            <w:r w:rsidRPr="00736F85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pt-BR"/>
              </w:rPr>
              <w:t>UCINCA</w:t>
            </w:r>
          </w:p>
        </w:tc>
      </w:tr>
      <w:tr w:rsidR="00B2698E" w:rsidRPr="00736F85" w:rsidTr="00B269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3" w:type="dxa"/>
          </w:tcPr>
          <w:p w:rsidR="00B2698E" w:rsidRPr="00D8643D" w:rsidRDefault="00B2698E" w:rsidP="00B2698E">
            <w:pPr>
              <w:jc w:val="center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pt-BR"/>
              </w:rPr>
              <w:t>Existente</w:t>
            </w:r>
          </w:p>
        </w:tc>
        <w:tc>
          <w:tcPr>
            <w:tcW w:w="0" w:type="auto"/>
          </w:tcPr>
          <w:p w:rsidR="00B2698E" w:rsidRPr="00D8643D" w:rsidRDefault="00B2698E" w:rsidP="00B2698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Necessário</w:t>
            </w:r>
          </w:p>
        </w:tc>
        <w:tc>
          <w:tcPr>
            <w:tcW w:w="0" w:type="auto"/>
          </w:tcPr>
          <w:p w:rsidR="00B2698E" w:rsidRPr="00D8643D" w:rsidRDefault="00B2698E" w:rsidP="00B2698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Contratar</w:t>
            </w:r>
          </w:p>
        </w:tc>
        <w:tc>
          <w:tcPr>
            <w:tcW w:w="0" w:type="auto"/>
          </w:tcPr>
          <w:p w:rsidR="00B2698E" w:rsidRPr="00D8643D" w:rsidRDefault="00B2698E" w:rsidP="00B2698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Existente</w:t>
            </w:r>
          </w:p>
        </w:tc>
        <w:tc>
          <w:tcPr>
            <w:tcW w:w="0" w:type="auto"/>
          </w:tcPr>
          <w:p w:rsidR="00B2698E" w:rsidRPr="00D8643D" w:rsidRDefault="00B2698E" w:rsidP="00B2698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Necessário</w:t>
            </w:r>
          </w:p>
        </w:tc>
        <w:tc>
          <w:tcPr>
            <w:tcW w:w="0" w:type="auto"/>
          </w:tcPr>
          <w:p w:rsidR="00B2698E" w:rsidRPr="00D8643D" w:rsidRDefault="00B2698E" w:rsidP="00B2698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Contratar</w:t>
            </w:r>
          </w:p>
        </w:tc>
        <w:tc>
          <w:tcPr>
            <w:tcW w:w="0" w:type="auto"/>
          </w:tcPr>
          <w:p w:rsidR="00B2698E" w:rsidRPr="00D8643D" w:rsidRDefault="00B2698E" w:rsidP="00B2698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Existente</w:t>
            </w:r>
          </w:p>
        </w:tc>
        <w:tc>
          <w:tcPr>
            <w:tcW w:w="0" w:type="auto"/>
          </w:tcPr>
          <w:p w:rsidR="00B2698E" w:rsidRPr="00D8643D" w:rsidRDefault="00B2698E" w:rsidP="00B2698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Necessário</w:t>
            </w:r>
          </w:p>
        </w:tc>
        <w:tc>
          <w:tcPr>
            <w:tcW w:w="0" w:type="auto"/>
          </w:tcPr>
          <w:p w:rsidR="00B2698E" w:rsidRPr="00D8643D" w:rsidRDefault="00B2698E" w:rsidP="00B2698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Contratar</w:t>
            </w:r>
          </w:p>
        </w:tc>
      </w:tr>
      <w:tr w:rsidR="00B2698E" w:rsidRPr="00736F85" w:rsidTr="00B26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3" w:type="dxa"/>
          </w:tcPr>
          <w:p w:rsidR="00B2698E" w:rsidRPr="00D8643D" w:rsidRDefault="00B2698E" w:rsidP="00B2698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18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18"/>
                <w:lang w:eastAsia="pt-BR"/>
              </w:rPr>
              <w:t>73</w:t>
            </w:r>
          </w:p>
        </w:tc>
        <w:tc>
          <w:tcPr>
            <w:tcW w:w="0" w:type="auto"/>
          </w:tcPr>
          <w:p w:rsidR="00B2698E" w:rsidRPr="00D8643D" w:rsidRDefault="00B2698E" w:rsidP="00B269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pt-BR"/>
              </w:rPr>
              <w:t>176</w:t>
            </w:r>
          </w:p>
        </w:tc>
        <w:tc>
          <w:tcPr>
            <w:tcW w:w="0" w:type="auto"/>
          </w:tcPr>
          <w:p w:rsidR="00B2698E" w:rsidRPr="00D8643D" w:rsidRDefault="00B2698E" w:rsidP="00B269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pt-BR"/>
              </w:rPr>
              <w:t>103</w:t>
            </w:r>
          </w:p>
        </w:tc>
        <w:tc>
          <w:tcPr>
            <w:tcW w:w="0" w:type="auto"/>
          </w:tcPr>
          <w:p w:rsidR="00B2698E" w:rsidRPr="00D8643D" w:rsidRDefault="00B2698E" w:rsidP="00B269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pt-BR"/>
              </w:rPr>
              <w:t>67</w:t>
            </w:r>
          </w:p>
        </w:tc>
        <w:tc>
          <w:tcPr>
            <w:tcW w:w="0" w:type="auto"/>
          </w:tcPr>
          <w:p w:rsidR="00B2698E" w:rsidRPr="00D8643D" w:rsidRDefault="00B2698E" w:rsidP="00B269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pt-BR"/>
              </w:rPr>
              <w:t>176</w:t>
            </w:r>
          </w:p>
        </w:tc>
        <w:tc>
          <w:tcPr>
            <w:tcW w:w="0" w:type="auto"/>
          </w:tcPr>
          <w:p w:rsidR="00B2698E" w:rsidRPr="00D8643D" w:rsidRDefault="00B2698E" w:rsidP="00B269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pt-BR"/>
              </w:rPr>
              <w:t>109</w:t>
            </w:r>
          </w:p>
        </w:tc>
        <w:tc>
          <w:tcPr>
            <w:tcW w:w="0" w:type="auto"/>
          </w:tcPr>
          <w:p w:rsidR="00B2698E" w:rsidRPr="00D8643D" w:rsidRDefault="00B2698E" w:rsidP="00B269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pt-BR"/>
              </w:rPr>
              <w:t>56</w:t>
            </w:r>
          </w:p>
        </w:tc>
        <w:tc>
          <w:tcPr>
            <w:tcW w:w="0" w:type="auto"/>
          </w:tcPr>
          <w:p w:rsidR="00B2698E" w:rsidRPr="00D8643D" w:rsidRDefault="00B2698E" w:rsidP="00B269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pt-BR"/>
              </w:rPr>
            </w:pPr>
            <w:r w:rsidRPr="00D8643D"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pt-BR"/>
              </w:rPr>
              <w:t>88</w:t>
            </w:r>
          </w:p>
        </w:tc>
        <w:tc>
          <w:tcPr>
            <w:tcW w:w="0" w:type="auto"/>
          </w:tcPr>
          <w:p w:rsidR="00B2698E" w:rsidRPr="00D8643D" w:rsidRDefault="00B2698E" w:rsidP="00B269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18"/>
                <w:lang w:eastAsia="pt-BR"/>
              </w:rPr>
              <w:t>32</w:t>
            </w:r>
          </w:p>
        </w:tc>
      </w:tr>
    </w:tbl>
    <w:p w:rsidR="00771709" w:rsidRDefault="00771709" w:rsidP="00771709">
      <w:pPr>
        <w:tabs>
          <w:tab w:val="left" w:pos="2670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1709" w:rsidRDefault="00771709" w:rsidP="00771709">
      <w:pPr>
        <w:tabs>
          <w:tab w:val="left" w:pos="2670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1709" w:rsidRDefault="00771709" w:rsidP="00771709">
      <w:pPr>
        <w:tabs>
          <w:tab w:val="left" w:pos="2670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1709" w:rsidRPr="00E35095" w:rsidRDefault="00771709" w:rsidP="00771709">
      <w:pPr>
        <w:tabs>
          <w:tab w:val="left" w:pos="2670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771709" w:rsidRPr="00E350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490" w:rsidRDefault="006C7490" w:rsidP="006C7490">
      <w:pPr>
        <w:spacing w:after="0" w:line="240" w:lineRule="auto"/>
      </w:pPr>
      <w:r>
        <w:separator/>
      </w:r>
    </w:p>
  </w:endnote>
  <w:endnote w:type="continuationSeparator" w:id="0">
    <w:p w:rsidR="006C7490" w:rsidRDefault="006C7490" w:rsidP="006C7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490" w:rsidRDefault="006C7490" w:rsidP="006C7490">
      <w:pPr>
        <w:spacing w:after="0" w:line="240" w:lineRule="auto"/>
      </w:pPr>
      <w:r>
        <w:separator/>
      </w:r>
    </w:p>
  </w:footnote>
  <w:footnote w:type="continuationSeparator" w:id="0">
    <w:p w:rsidR="006C7490" w:rsidRDefault="006C7490" w:rsidP="006C7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52ED8"/>
    <w:multiLevelType w:val="hybridMultilevel"/>
    <w:tmpl w:val="84C4E02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8583E18"/>
    <w:multiLevelType w:val="hybridMultilevel"/>
    <w:tmpl w:val="940891C4"/>
    <w:lvl w:ilvl="0" w:tplc="945E4160">
      <w:numFmt w:val="bullet"/>
      <w:lvlText w:val="•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AE2"/>
    <w:rsid w:val="001A37CE"/>
    <w:rsid w:val="001C5E25"/>
    <w:rsid w:val="00294AE2"/>
    <w:rsid w:val="003425D1"/>
    <w:rsid w:val="00406C76"/>
    <w:rsid w:val="006C7490"/>
    <w:rsid w:val="00731AA5"/>
    <w:rsid w:val="00771709"/>
    <w:rsid w:val="009A7673"/>
    <w:rsid w:val="00B04EF8"/>
    <w:rsid w:val="00B2698E"/>
    <w:rsid w:val="00C20A4E"/>
    <w:rsid w:val="00C31EE3"/>
    <w:rsid w:val="00DD54B5"/>
    <w:rsid w:val="00DF2E63"/>
    <w:rsid w:val="00DF5592"/>
    <w:rsid w:val="00E16982"/>
    <w:rsid w:val="00E3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A37CE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C7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749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C74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C7490"/>
  </w:style>
  <w:style w:type="paragraph" w:styleId="Rodap">
    <w:name w:val="footer"/>
    <w:basedOn w:val="Normal"/>
    <w:link w:val="RodapChar"/>
    <w:uiPriority w:val="99"/>
    <w:unhideWhenUsed/>
    <w:rsid w:val="006C74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7490"/>
  </w:style>
  <w:style w:type="table" w:styleId="Tabelacomgrade">
    <w:name w:val="Table Grid"/>
    <w:basedOn w:val="Tabelanormal"/>
    <w:uiPriority w:val="59"/>
    <w:rsid w:val="006C7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adeClara">
    <w:name w:val="Light Grid"/>
    <w:basedOn w:val="Tabelanormal"/>
    <w:uiPriority w:val="62"/>
    <w:rsid w:val="007717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A37CE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C7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749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C74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C7490"/>
  </w:style>
  <w:style w:type="paragraph" w:styleId="Rodap">
    <w:name w:val="footer"/>
    <w:basedOn w:val="Normal"/>
    <w:link w:val="RodapChar"/>
    <w:uiPriority w:val="99"/>
    <w:unhideWhenUsed/>
    <w:rsid w:val="006C74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7490"/>
  </w:style>
  <w:style w:type="table" w:styleId="Tabelacomgrade">
    <w:name w:val="Table Grid"/>
    <w:basedOn w:val="Tabelanormal"/>
    <w:uiPriority w:val="59"/>
    <w:rsid w:val="006C7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adeClara">
    <w:name w:val="Light Grid"/>
    <w:basedOn w:val="Tabelanormal"/>
    <w:uiPriority w:val="62"/>
    <w:rsid w:val="007717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Pasta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19"/>
    </mc:Choice>
    <mc:Fallback>
      <c:style val="19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1391962035987683"/>
          <c:y val="0.16417656133390823"/>
          <c:w val="0.67150577575258086"/>
          <c:h val="0.7931647097191059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Plan1!$B$1</c:f>
              <c:strCache>
                <c:ptCount val="1"/>
                <c:pt idx="0">
                  <c:v>Casos</c:v>
                </c:pt>
              </c:strCache>
            </c:strRef>
          </c:tx>
          <c:invertIfNegative val="0"/>
          <c:cat>
            <c:strRef>
              <c:f>Plan1!$A$2:$A$10</c:f>
              <c:strCach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 (28/06)</c:v>
                </c:pt>
              </c:strCache>
            </c:strRef>
          </c:cat>
          <c:val>
            <c:numRef>
              <c:f>Plan1!$B$2:$B$10</c:f>
              <c:numCache>
                <c:formatCode>General</c:formatCode>
                <c:ptCount val="9"/>
                <c:pt idx="0">
                  <c:v>73</c:v>
                </c:pt>
                <c:pt idx="1">
                  <c:v>56</c:v>
                </c:pt>
                <c:pt idx="2">
                  <c:v>52</c:v>
                </c:pt>
                <c:pt idx="3">
                  <c:v>55</c:v>
                </c:pt>
                <c:pt idx="4">
                  <c:v>76</c:v>
                </c:pt>
                <c:pt idx="5">
                  <c:v>49</c:v>
                </c:pt>
                <c:pt idx="6">
                  <c:v>44</c:v>
                </c:pt>
                <c:pt idx="7">
                  <c:v>45</c:v>
                </c:pt>
                <c:pt idx="8">
                  <c:v>25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41585024"/>
        <c:axId val="167979648"/>
      </c:barChart>
      <c:catAx>
        <c:axId val="141585024"/>
        <c:scaling>
          <c:orientation val="minMax"/>
        </c:scaling>
        <c:delete val="0"/>
        <c:axPos val="l"/>
        <c:majorTickMark val="none"/>
        <c:minorTickMark val="none"/>
        <c:tickLblPos val="nextTo"/>
        <c:crossAx val="167979648"/>
        <c:crosses val="autoZero"/>
        <c:auto val="1"/>
        <c:lblAlgn val="ctr"/>
        <c:lblOffset val="100"/>
        <c:noMultiLvlLbl val="0"/>
      </c:catAx>
      <c:valAx>
        <c:axId val="167979648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41585024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pt-B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1395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Cavalcante Silva</dc:creator>
  <cp:lastModifiedBy>Suziéle da Costa Souza Lima</cp:lastModifiedBy>
  <cp:revision>2</cp:revision>
  <dcterms:created xsi:type="dcterms:W3CDTF">2019-09-23T17:10:00Z</dcterms:created>
  <dcterms:modified xsi:type="dcterms:W3CDTF">2019-09-23T17:10:00Z</dcterms:modified>
</cp:coreProperties>
</file>